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63DF" w14:textId="4882CEB7" w:rsidR="002F3A14" w:rsidRPr="007D2A91" w:rsidRDefault="002F3A14" w:rsidP="00881F59">
      <w:pPr>
        <w:spacing w:before="240" w:after="120"/>
        <w:jc w:val="center"/>
        <w:rPr>
          <w:rFonts w:asciiTheme="majorHAnsi" w:hAnsiTheme="majorHAnsi"/>
          <w:sz w:val="22"/>
          <w:szCs w:val="22"/>
          <w:lang w:val="en-US"/>
        </w:rPr>
      </w:pPr>
      <w:r w:rsidRPr="007D2A91">
        <w:rPr>
          <w:rFonts w:asciiTheme="majorHAnsi" w:hAnsiTheme="majorHAnsi"/>
          <w:sz w:val="22"/>
          <w:szCs w:val="22"/>
          <w:lang w:val="en-US"/>
        </w:rPr>
        <w:t>Summer school</w:t>
      </w:r>
    </w:p>
    <w:p w14:paraId="20BF2BF8" w14:textId="28A2312E" w:rsidR="002F3A14" w:rsidRPr="007D2A91" w:rsidRDefault="00B7201A" w:rsidP="00881F59">
      <w:pPr>
        <w:spacing w:before="240" w:after="120"/>
        <w:jc w:val="center"/>
        <w:rPr>
          <w:rFonts w:asciiTheme="majorHAnsi" w:hAnsiTheme="majorHAnsi"/>
          <w:b/>
          <w:bCs/>
          <w:sz w:val="22"/>
          <w:szCs w:val="22"/>
          <w:lang w:val="en-US"/>
        </w:rPr>
      </w:pPr>
      <w:r w:rsidRPr="007D2A91">
        <w:rPr>
          <w:rFonts w:asciiTheme="majorHAnsi" w:hAnsiTheme="majorHAnsi"/>
          <w:b/>
          <w:bCs/>
          <w:sz w:val="22"/>
          <w:szCs w:val="22"/>
          <w:lang w:val="en-US"/>
        </w:rPr>
        <w:t>Notation, Algorithm, Criticism: Towards a Critical Epistemology of Architecture</w:t>
      </w:r>
    </w:p>
    <w:p w14:paraId="61068748" w14:textId="5BAD71BB" w:rsidR="002F3A14" w:rsidRPr="007D2A91" w:rsidRDefault="002F3A14" w:rsidP="00881F59">
      <w:pPr>
        <w:spacing w:before="240" w:after="120"/>
        <w:jc w:val="center"/>
        <w:rPr>
          <w:rFonts w:asciiTheme="majorHAnsi" w:hAnsiTheme="majorHAnsi"/>
          <w:sz w:val="22"/>
          <w:szCs w:val="22"/>
          <w:lang w:val="en-US"/>
        </w:rPr>
      </w:pPr>
      <w:r w:rsidRPr="007D2A91">
        <w:rPr>
          <w:rFonts w:asciiTheme="majorHAnsi" w:hAnsiTheme="majorHAnsi"/>
          <w:sz w:val="22"/>
          <w:szCs w:val="22"/>
          <w:lang w:val="en-US"/>
        </w:rPr>
        <w:t>Dubrovnik, September 1</w:t>
      </w:r>
      <w:r w:rsidR="00B7201A" w:rsidRPr="007D2A91">
        <w:rPr>
          <w:rFonts w:asciiTheme="majorHAnsi" w:hAnsiTheme="majorHAnsi"/>
          <w:sz w:val="22"/>
          <w:szCs w:val="22"/>
          <w:lang w:val="en-US"/>
        </w:rPr>
        <w:t>7</w:t>
      </w:r>
      <w:r w:rsidRPr="007D2A91">
        <w:rPr>
          <w:rFonts w:asciiTheme="majorHAnsi" w:hAnsiTheme="majorHAnsi"/>
          <w:sz w:val="22"/>
          <w:szCs w:val="22"/>
          <w:lang w:val="en-US"/>
        </w:rPr>
        <w:t>-</w:t>
      </w:r>
      <w:r w:rsidR="00B7201A" w:rsidRPr="007D2A91">
        <w:rPr>
          <w:rFonts w:asciiTheme="majorHAnsi" w:hAnsiTheme="majorHAnsi"/>
          <w:sz w:val="22"/>
          <w:szCs w:val="22"/>
          <w:lang w:val="en-US"/>
        </w:rPr>
        <w:t>21</w:t>
      </w:r>
      <w:r w:rsidRPr="007D2A91">
        <w:rPr>
          <w:rFonts w:asciiTheme="majorHAnsi" w:hAnsiTheme="majorHAnsi"/>
          <w:sz w:val="22"/>
          <w:szCs w:val="22"/>
          <w:vertAlign w:val="superscript"/>
          <w:lang w:val="en-US"/>
        </w:rPr>
        <w:t>th</w:t>
      </w:r>
      <w:r w:rsidR="00B7201A" w:rsidRPr="007D2A91">
        <w:rPr>
          <w:rFonts w:asciiTheme="majorHAnsi" w:hAnsiTheme="majorHAnsi"/>
          <w:sz w:val="22"/>
          <w:szCs w:val="22"/>
          <w:lang w:val="en-US"/>
        </w:rPr>
        <w:t xml:space="preserve"> 2018</w:t>
      </w:r>
    </w:p>
    <w:p w14:paraId="326329BD" w14:textId="77777777" w:rsidR="00CF024F" w:rsidRPr="007D2A91" w:rsidRDefault="00CF024F" w:rsidP="002F3A14">
      <w:pPr>
        <w:rPr>
          <w:rFonts w:asciiTheme="majorHAnsi" w:hAnsiTheme="majorHAnsi"/>
          <w:b/>
          <w:bCs/>
          <w:sz w:val="22"/>
          <w:szCs w:val="22"/>
          <w:lang w:val="en-US"/>
        </w:rPr>
      </w:pPr>
    </w:p>
    <w:p w14:paraId="3E40A3D0" w14:textId="666E188F" w:rsidR="00FF1701" w:rsidRPr="007D2A91" w:rsidRDefault="00FF1701" w:rsidP="000A5B05">
      <w:pPr>
        <w:spacing w:after="120"/>
        <w:jc w:val="center"/>
        <w:rPr>
          <w:rFonts w:asciiTheme="majorHAnsi" w:hAnsiTheme="majorHAnsi"/>
          <w:b/>
          <w:bCs/>
          <w:color w:val="000090"/>
          <w:sz w:val="32"/>
          <w:szCs w:val="32"/>
          <w:lang w:val="en-US"/>
        </w:rPr>
      </w:pPr>
      <w:r w:rsidRPr="007D2A91">
        <w:rPr>
          <w:rFonts w:asciiTheme="majorHAnsi" w:hAnsiTheme="majorHAnsi"/>
          <w:b/>
          <w:bCs/>
          <w:color w:val="000090"/>
          <w:sz w:val="32"/>
          <w:szCs w:val="32"/>
          <w:lang w:val="en-US"/>
        </w:rPr>
        <w:t>PROGRAM</w:t>
      </w:r>
    </w:p>
    <w:p w14:paraId="32274BDF" w14:textId="3079F02C" w:rsidR="002F3A14" w:rsidRPr="007D2A91" w:rsidRDefault="002F3A14" w:rsidP="002F3A14">
      <w:pPr>
        <w:spacing w:after="120"/>
        <w:rPr>
          <w:rFonts w:asciiTheme="majorHAnsi" w:hAnsiTheme="majorHAnsi"/>
          <w:b/>
          <w:bCs/>
          <w:sz w:val="20"/>
          <w:szCs w:val="20"/>
          <w:lang w:val="en-US"/>
        </w:rPr>
      </w:pPr>
      <w:r w:rsidRPr="007D2A91">
        <w:rPr>
          <w:rFonts w:asciiTheme="majorHAnsi" w:hAnsiTheme="majorHAnsi"/>
          <w:b/>
          <w:bCs/>
          <w:sz w:val="20"/>
          <w:szCs w:val="20"/>
          <w:lang w:val="en-US"/>
        </w:rPr>
        <w:t>Co-directors:</w:t>
      </w:r>
    </w:p>
    <w:p w14:paraId="28968773" w14:textId="70E9CD8A" w:rsidR="002F3A14" w:rsidRPr="007D2A91" w:rsidRDefault="00B7201A" w:rsidP="00B7201A">
      <w:pPr>
        <w:rPr>
          <w:rFonts w:asciiTheme="majorHAnsi" w:hAnsiTheme="majorHAnsi"/>
          <w:sz w:val="20"/>
          <w:szCs w:val="20"/>
          <w:lang w:val="en-US"/>
        </w:rPr>
      </w:pPr>
      <w:r w:rsidRPr="007D2A91">
        <w:rPr>
          <w:rFonts w:asciiTheme="majorHAnsi" w:hAnsiTheme="majorHAnsi"/>
          <w:sz w:val="20"/>
          <w:szCs w:val="20"/>
          <w:lang w:val="en-US"/>
        </w:rPr>
        <w:t xml:space="preserve">Prof. </w:t>
      </w:r>
      <w:proofErr w:type="spellStart"/>
      <w:r w:rsidR="002F3A14" w:rsidRPr="007D2A91">
        <w:rPr>
          <w:rFonts w:asciiTheme="majorHAnsi" w:hAnsiTheme="majorHAnsi"/>
          <w:sz w:val="20"/>
          <w:szCs w:val="20"/>
          <w:lang w:val="en-US"/>
        </w:rPr>
        <w:t>Snjezana</w:t>
      </w:r>
      <w:proofErr w:type="spellEnd"/>
      <w:r w:rsidR="002F3A14" w:rsidRPr="007D2A91">
        <w:rPr>
          <w:rFonts w:asciiTheme="majorHAnsi" w:hAnsiTheme="majorHAnsi"/>
          <w:sz w:val="20"/>
          <w:szCs w:val="20"/>
          <w:lang w:val="en-US"/>
        </w:rPr>
        <w:t xml:space="preserve"> </w:t>
      </w:r>
      <w:proofErr w:type="spellStart"/>
      <w:r w:rsidR="002F3A14" w:rsidRPr="007D2A91">
        <w:rPr>
          <w:rFonts w:asciiTheme="majorHAnsi" w:hAnsiTheme="majorHAnsi"/>
          <w:sz w:val="20"/>
          <w:szCs w:val="20"/>
          <w:lang w:val="en-US"/>
        </w:rPr>
        <w:t>Prijic</w:t>
      </w:r>
      <w:proofErr w:type="spellEnd"/>
      <w:r w:rsidR="002F3A14" w:rsidRPr="007D2A91">
        <w:rPr>
          <w:rFonts w:asciiTheme="majorHAnsi" w:hAnsiTheme="majorHAnsi"/>
          <w:sz w:val="20"/>
          <w:szCs w:val="20"/>
          <w:lang w:val="en-US"/>
        </w:rPr>
        <w:t xml:space="preserve"> </w:t>
      </w:r>
      <w:proofErr w:type="spellStart"/>
      <w:r w:rsidR="002F3A14" w:rsidRPr="007D2A91">
        <w:rPr>
          <w:rFonts w:asciiTheme="majorHAnsi" w:hAnsiTheme="majorHAnsi"/>
          <w:sz w:val="20"/>
          <w:szCs w:val="20"/>
          <w:lang w:val="en-US"/>
        </w:rPr>
        <w:t>Samarzija</w:t>
      </w:r>
      <w:proofErr w:type="spellEnd"/>
      <w:r w:rsidR="002F3A14" w:rsidRPr="007D2A91">
        <w:rPr>
          <w:rFonts w:asciiTheme="majorHAnsi" w:hAnsiTheme="majorHAnsi"/>
          <w:sz w:val="20"/>
          <w:szCs w:val="20"/>
          <w:lang w:val="en-US"/>
        </w:rPr>
        <w:t>, University of Rijeka</w:t>
      </w:r>
    </w:p>
    <w:p w14:paraId="31D70DA9" w14:textId="1FAD6DD3" w:rsidR="002F3A14" w:rsidRPr="007D2A91" w:rsidRDefault="00B7201A" w:rsidP="00B7201A">
      <w:pPr>
        <w:rPr>
          <w:rFonts w:asciiTheme="majorHAnsi" w:hAnsiTheme="majorHAnsi"/>
          <w:sz w:val="20"/>
          <w:szCs w:val="20"/>
          <w:lang w:val="en-US"/>
        </w:rPr>
      </w:pPr>
      <w:r w:rsidRPr="007D2A91">
        <w:rPr>
          <w:rFonts w:asciiTheme="majorHAnsi" w:hAnsiTheme="majorHAnsi"/>
          <w:sz w:val="20"/>
          <w:szCs w:val="20"/>
          <w:lang w:val="en-US"/>
        </w:rPr>
        <w:t xml:space="preserve">Prof. </w:t>
      </w:r>
      <w:proofErr w:type="spellStart"/>
      <w:r w:rsidR="00F82174" w:rsidRPr="007D2A91">
        <w:rPr>
          <w:rFonts w:asciiTheme="majorHAnsi" w:hAnsiTheme="majorHAnsi"/>
          <w:sz w:val="20"/>
          <w:szCs w:val="20"/>
          <w:lang w:val="en-US"/>
        </w:rPr>
        <w:t>Joe</w:t>
      </w:r>
      <w:r w:rsidR="002F3A14" w:rsidRPr="007D2A91">
        <w:rPr>
          <w:rFonts w:asciiTheme="majorHAnsi" w:hAnsiTheme="majorHAnsi"/>
          <w:sz w:val="20"/>
          <w:szCs w:val="20"/>
          <w:lang w:val="en-US"/>
        </w:rPr>
        <w:t>rg</w:t>
      </w:r>
      <w:proofErr w:type="spellEnd"/>
      <w:r w:rsidR="002F3A14" w:rsidRPr="007D2A91">
        <w:rPr>
          <w:rFonts w:asciiTheme="majorHAnsi" w:hAnsiTheme="majorHAnsi"/>
          <w:sz w:val="20"/>
          <w:szCs w:val="20"/>
          <w:lang w:val="en-US"/>
        </w:rPr>
        <w:t xml:space="preserve"> H. </w:t>
      </w:r>
      <w:proofErr w:type="spellStart"/>
      <w:r w:rsidR="002F3A14" w:rsidRPr="007D2A91">
        <w:rPr>
          <w:rFonts w:asciiTheme="majorHAnsi" w:hAnsiTheme="majorHAnsi"/>
          <w:sz w:val="20"/>
          <w:szCs w:val="20"/>
          <w:lang w:val="en-US"/>
        </w:rPr>
        <w:t>Gleiter</w:t>
      </w:r>
      <w:proofErr w:type="spellEnd"/>
      <w:r w:rsidR="002F3A14" w:rsidRPr="007D2A91">
        <w:rPr>
          <w:rFonts w:asciiTheme="majorHAnsi" w:hAnsiTheme="majorHAnsi"/>
          <w:sz w:val="20"/>
          <w:szCs w:val="20"/>
          <w:lang w:val="en-US"/>
        </w:rPr>
        <w:t>, Technical University Berlin</w:t>
      </w:r>
    </w:p>
    <w:p w14:paraId="2233DFCB" w14:textId="2A07032B" w:rsidR="002F3A14" w:rsidRPr="007D2A91" w:rsidRDefault="00B7201A" w:rsidP="00B7201A">
      <w:pPr>
        <w:rPr>
          <w:rFonts w:asciiTheme="majorHAnsi" w:hAnsiTheme="majorHAnsi"/>
          <w:sz w:val="20"/>
          <w:szCs w:val="20"/>
          <w:lang w:val="en-US"/>
        </w:rPr>
      </w:pPr>
      <w:r w:rsidRPr="007D2A91">
        <w:rPr>
          <w:rFonts w:asciiTheme="majorHAnsi" w:hAnsiTheme="majorHAnsi"/>
          <w:sz w:val="20"/>
          <w:szCs w:val="20"/>
          <w:lang w:val="en-US"/>
        </w:rPr>
        <w:t xml:space="preserve">Prof. </w:t>
      </w:r>
      <w:proofErr w:type="spellStart"/>
      <w:r w:rsidR="002F3A14" w:rsidRPr="007D2A91">
        <w:rPr>
          <w:rFonts w:asciiTheme="majorHAnsi" w:hAnsiTheme="majorHAnsi"/>
          <w:sz w:val="20"/>
          <w:szCs w:val="20"/>
          <w:lang w:val="en-US"/>
        </w:rPr>
        <w:t>Petar</w:t>
      </w:r>
      <w:proofErr w:type="spellEnd"/>
      <w:r w:rsidR="002F3A14" w:rsidRPr="007D2A91">
        <w:rPr>
          <w:rFonts w:asciiTheme="majorHAnsi" w:hAnsiTheme="majorHAnsi"/>
          <w:sz w:val="20"/>
          <w:szCs w:val="20"/>
          <w:lang w:val="en-US"/>
        </w:rPr>
        <w:t xml:space="preserve"> </w:t>
      </w:r>
      <w:proofErr w:type="spellStart"/>
      <w:r w:rsidR="002F3A14" w:rsidRPr="007D2A91">
        <w:rPr>
          <w:rFonts w:asciiTheme="majorHAnsi" w:hAnsiTheme="majorHAnsi"/>
          <w:sz w:val="20"/>
          <w:szCs w:val="20"/>
          <w:lang w:val="en-US"/>
        </w:rPr>
        <w:t>Bojanic</w:t>
      </w:r>
      <w:proofErr w:type="spellEnd"/>
      <w:r w:rsidR="002F3A14" w:rsidRPr="007D2A91">
        <w:rPr>
          <w:rFonts w:asciiTheme="majorHAnsi" w:hAnsiTheme="majorHAnsi"/>
          <w:sz w:val="20"/>
          <w:szCs w:val="20"/>
          <w:lang w:val="en-US"/>
        </w:rPr>
        <w:t>, University of Belgrade / CAS SEE University of Rijeka</w:t>
      </w:r>
    </w:p>
    <w:p w14:paraId="6A114B01" w14:textId="08CE1E8C" w:rsidR="00B7201A" w:rsidRPr="007D2A91" w:rsidRDefault="000F406D" w:rsidP="00B7201A">
      <w:pPr>
        <w:rPr>
          <w:rFonts w:asciiTheme="majorHAnsi" w:hAnsiTheme="majorHAnsi"/>
          <w:sz w:val="20"/>
          <w:szCs w:val="20"/>
          <w:lang w:val="en-US"/>
        </w:rPr>
      </w:pPr>
      <w:r w:rsidRPr="007D2A91">
        <w:rPr>
          <w:rFonts w:asciiTheme="majorHAnsi" w:hAnsiTheme="majorHAnsi"/>
          <w:sz w:val="20"/>
          <w:szCs w:val="20"/>
          <w:lang w:val="en-US"/>
        </w:rPr>
        <w:t xml:space="preserve">Prof. Giovanni </w:t>
      </w:r>
      <w:proofErr w:type="spellStart"/>
      <w:r w:rsidRPr="007D2A91">
        <w:rPr>
          <w:rFonts w:asciiTheme="majorHAnsi" w:hAnsiTheme="majorHAnsi"/>
          <w:sz w:val="20"/>
          <w:szCs w:val="20"/>
          <w:lang w:val="en-US"/>
        </w:rPr>
        <w:t>Durbiano</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Politecnico</w:t>
      </w:r>
      <w:proofErr w:type="spellEnd"/>
      <w:r w:rsidRPr="007D2A91">
        <w:rPr>
          <w:rFonts w:asciiTheme="majorHAnsi" w:hAnsiTheme="majorHAnsi"/>
          <w:sz w:val="20"/>
          <w:szCs w:val="20"/>
          <w:lang w:val="en-US"/>
        </w:rPr>
        <w:t xml:space="preserve"> di Torino</w:t>
      </w:r>
    </w:p>
    <w:p w14:paraId="3D878DC9" w14:textId="7EAB96FB" w:rsidR="00B7201A" w:rsidRPr="007D2A91" w:rsidRDefault="00B7201A" w:rsidP="00B7201A">
      <w:pPr>
        <w:rPr>
          <w:rFonts w:asciiTheme="majorHAnsi" w:hAnsiTheme="majorHAnsi"/>
          <w:sz w:val="20"/>
          <w:szCs w:val="20"/>
          <w:lang w:val="en-US"/>
        </w:rPr>
      </w:pPr>
      <w:r w:rsidRPr="007D2A91">
        <w:rPr>
          <w:rFonts w:asciiTheme="majorHAnsi" w:hAnsiTheme="majorHAnsi"/>
          <w:sz w:val="20"/>
          <w:szCs w:val="20"/>
          <w:lang w:val="en-US"/>
        </w:rPr>
        <w:t>Prof. Alessandro Armando</w:t>
      </w:r>
      <w:r w:rsidR="000F406D" w:rsidRPr="007D2A91">
        <w:rPr>
          <w:rFonts w:asciiTheme="majorHAnsi" w:hAnsiTheme="majorHAnsi"/>
          <w:sz w:val="20"/>
          <w:szCs w:val="20"/>
          <w:lang w:val="en-US"/>
        </w:rPr>
        <w:t xml:space="preserve">, </w:t>
      </w:r>
      <w:proofErr w:type="spellStart"/>
      <w:r w:rsidR="000F406D" w:rsidRPr="007D2A91">
        <w:rPr>
          <w:rFonts w:asciiTheme="majorHAnsi" w:hAnsiTheme="majorHAnsi"/>
          <w:sz w:val="20"/>
          <w:szCs w:val="20"/>
          <w:lang w:val="en-US"/>
        </w:rPr>
        <w:t>Politecnico</w:t>
      </w:r>
      <w:proofErr w:type="spellEnd"/>
      <w:r w:rsidR="000F406D" w:rsidRPr="007D2A91">
        <w:rPr>
          <w:rFonts w:asciiTheme="majorHAnsi" w:hAnsiTheme="majorHAnsi"/>
          <w:sz w:val="20"/>
          <w:szCs w:val="20"/>
          <w:lang w:val="en-US"/>
        </w:rPr>
        <w:t xml:space="preserve"> di Torino</w:t>
      </w:r>
    </w:p>
    <w:p w14:paraId="798417C5" w14:textId="0640023A" w:rsidR="00F408FF" w:rsidRPr="007D2A91" w:rsidRDefault="00F408FF" w:rsidP="00F408FF">
      <w:pPr>
        <w:spacing w:before="120" w:after="120"/>
        <w:rPr>
          <w:rFonts w:asciiTheme="majorHAnsi" w:hAnsiTheme="majorHAnsi"/>
          <w:b/>
          <w:bCs/>
          <w:sz w:val="20"/>
          <w:szCs w:val="20"/>
          <w:lang w:val="en-US"/>
        </w:rPr>
      </w:pPr>
      <w:r w:rsidRPr="007D2A91">
        <w:rPr>
          <w:rFonts w:asciiTheme="majorHAnsi" w:hAnsiTheme="majorHAnsi"/>
          <w:b/>
          <w:bCs/>
          <w:sz w:val="20"/>
          <w:szCs w:val="20"/>
          <w:lang w:val="en-US"/>
        </w:rPr>
        <w:t>Special Guest:</w:t>
      </w:r>
    </w:p>
    <w:p w14:paraId="0E5F6347" w14:textId="7EB18CF2" w:rsidR="00490205" w:rsidRPr="007D2A91" w:rsidRDefault="00F408FF" w:rsidP="00803F00">
      <w:pPr>
        <w:rPr>
          <w:rFonts w:asciiTheme="majorHAnsi" w:hAnsiTheme="majorHAnsi"/>
          <w:sz w:val="20"/>
          <w:szCs w:val="20"/>
          <w:lang w:val="en-US"/>
        </w:rPr>
      </w:pPr>
      <w:r w:rsidRPr="007D2A91">
        <w:rPr>
          <w:rFonts w:asciiTheme="majorHAnsi" w:hAnsiTheme="majorHAnsi"/>
          <w:sz w:val="20"/>
          <w:szCs w:val="20"/>
          <w:lang w:val="en-US"/>
        </w:rPr>
        <w:t xml:space="preserve">Dr. </w:t>
      </w:r>
      <w:proofErr w:type="spellStart"/>
      <w:r w:rsidRPr="007D2A91">
        <w:rPr>
          <w:rFonts w:asciiTheme="majorHAnsi" w:hAnsiTheme="majorHAnsi"/>
          <w:sz w:val="20"/>
          <w:szCs w:val="20"/>
          <w:lang w:val="en-US"/>
        </w:rPr>
        <w:t>Christoph</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Engemann</w:t>
      </w:r>
      <w:proofErr w:type="spellEnd"/>
      <w:r w:rsidR="00100DBF" w:rsidRPr="007D2A91">
        <w:rPr>
          <w:rFonts w:asciiTheme="majorHAnsi" w:hAnsiTheme="majorHAnsi"/>
          <w:sz w:val="20"/>
          <w:szCs w:val="20"/>
          <w:lang w:val="en-US"/>
        </w:rPr>
        <w:t>, Bauhaus University Weimar</w:t>
      </w:r>
    </w:p>
    <w:p w14:paraId="68AB0B62" w14:textId="77777777" w:rsidR="002F3A14" w:rsidRPr="007D2A91" w:rsidRDefault="002F3A14" w:rsidP="00803F00">
      <w:pPr>
        <w:spacing w:before="120" w:after="120"/>
        <w:rPr>
          <w:rFonts w:asciiTheme="majorHAnsi" w:hAnsiTheme="majorHAnsi"/>
          <w:b/>
          <w:bCs/>
          <w:sz w:val="22"/>
          <w:szCs w:val="22"/>
          <w:lang w:val="en-US"/>
        </w:rPr>
      </w:pPr>
      <w:r w:rsidRPr="007D2A91">
        <w:rPr>
          <w:rFonts w:asciiTheme="majorHAnsi" w:hAnsiTheme="majorHAnsi"/>
          <w:b/>
          <w:bCs/>
          <w:sz w:val="22"/>
          <w:szCs w:val="22"/>
          <w:lang w:val="en-US"/>
        </w:rPr>
        <w:t>Focal Theme:</w:t>
      </w:r>
    </w:p>
    <w:p w14:paraId="10C0F937" w14:textId="77777777" w:rsidR="00B7201A" w:rsidRPr="007D2A91" w:rsidRDefault="00B7201A" w:rsidP="00B7201A">
      <w:pPr>
        <w:spacing w:after="120"/>
        <w:jc w:val="both"/>
        <w:rPr>
          <w:rFonts w:asciiTheme="majorHAnsi" w:hAnsiTheme="majorHAnsi"/>
          <w:w w:val="90"/>
          <w:sz w:val="21"/>
          <w:szCs w:val="21"/>
          <w:lang w:val="en-US"/>
        </w:rPr>
      </w:pPr>
      <w:r w:rsidRPr="007D2A91">
        <w:rPr>
          <w:rFonts w:asciiTheme="majorHAnsi" w:hAnsiTheme="majorHAnsi"/>
          <w:w w:val="90"/>
          <w:sz w:val="21"/>
          <w:szCs w:val="21"/>
          <w:lang w:val="en-US"/>
        </w:rPr>
        <w:t>In modernity, there is no place for architecture without critical reflection, just as modern culture without cultural criticism is no better than the barbarism it has replaced (</w:t>
      </w:r>
      <w:proofErr w:type="spellStart"/>
      <w:r w:rsidRPr="007D2A91">
        <w:rPr>
          <w:rFonts w:asciiTheme="majorHAnsi" w:hAnsiTheme="majorHAnsi"/>
          <w:i/>
          <w:w w:val="90"/>
          <w:sz w:val="21"/>
          <w:szCs w:val="21"/>
          <w:lang w:val="en-US"/>
        </w:rPr>
        <w:t>Schnädelbach</w:t>
      </w:r>
      <w:proofErr w:type="spellEnd"/>
      <w:r w:rsidRPr="007D2A91">
        <w:rPr>
          <w:rFonts w:asciiTheme="majorHAnsi" w:hAnsiTheme="majorHAnsi"/>
          <w:w w:val="90"/>
          <w:sz w:val="21"/>
          <w:szCs w:val="21"/>
          <w:lang w:val="en-US"/>
        </w:rPr>
        <w:t xml:space="preserve">). Critique is necessary of any activity, be it artistic, political, or scientific. In 1976, it was the „crisis of utopia” that laid the foundation for the late </w:t>
      </w:r>
      <w:proofErr w:type="spellStart"/>
      <w:r w:rsidRPr="007D2A91">
        <w:rPr>
          <w:rFonts w:asciiTheme="majorHAnsi" w:hAnsiTheme="majorHAnsi"/>
          <w:w w:val="90"/>
          <w:sz w:val="21"/>
          <w:szCs w:val="21"/>
          <w:lang w:val="en-US"/>
        </w:rPr>
        <w:t>Manfredo</w:t>
      </w:r>
      <w:proofErr w:type="spellEnd"/>
      <w:r w:rsidRPr="007D2A91">
        <w:rPr>
          <w:rFonts w:asciiTheme="majorHAnsi" w:hAnsiTheme="majorHAnsi"/>
          <w:w w:val="90"/>
          <w:sz w:val="21"/>
          <w:szCs w:val="21"/>
          <w:lang w:val="en-US"/>
        </w:rPr>
        <w:t xml:space="preserve"> </w:t>
      </w:r>
      <w:proofErr w:type="spellStart"/>
      <w:r w:rsidRPr="007D2A91">
        <w:rPr>
          <w:rFonts w:asciiTheme="majorHAnsi" w:hAnsiTheme="majorHAnsi"/>
          <w:w w:val="90"/>
          <w:sz w:val="21"/>
          <w:szCs w:val="21"/>
          <w:lang w:val="en-US"/>
        </w:rPr>
        <w:t>Tafuri’s</w:t>
      </w:r>
      <w:proofErr w:type="spellEnd"/>
      <w:r w:rsidRPr="007D2A91">
        <w:rPr>
          <w:rFonts w:asciiTheme="majorHAnsi" w:hAnsiTheme="majorHAnsi"/>
          <w:w w:val="90"/>
          <w:sz w:val="21"/>
          <w:szCs w:val="21"/>
          <w:lang w:val="en-US"/>
        </w:rPr>
        <w:t xml:space="preserve"> “ideological criticism”. By contrast, the philosopher and politician Massimo </w:t>
      </w:r>
      <w:proofErr w:type="spellStart"/>
      <w:r w:rsidRPr="007D2A91">
        <w:rPr>
          <w:rFonts w:asciiTheme="majorHAnsi" w:hAnsiTheme="majorHAnsi"/>
          <w:w w:val="90"/>
          <w:sz w:val="21"/>
          <w:szCs w:val="21"/>
          <w:lang w:val="en-US"/>
        </w:rPr>
        <w:t>Cacciari</w:t>
      </w:r>
      <w:proofErr w:type="spellEnd"/>
      <w:r w:rsidRPr="007D2A91">
        <w:rPr>
          <w:rFonts w:asciiTheme="majorHAnsi" w:hAnsiTheme="majorHAnsi"/>
          <w:w w:val="90"/>
          <w:sz w:val="21"/>
          <w:szCs w:val="21"/>
          <w:lang w:val="en-US"/>
        </w:rPr>
        <w:t xml:space="preserve"> maintained that crisis “must be produced”, thus proclaiming that any intellectual position that does not posit itself as productive in regard to crisis is reactionary.</w:t>
      </w:r>
    </w:p>
    <w:p w14:paraId="22D40522" w14:textId="77777777" w:rsidR="000A5B05" w:rsidRPr="007D2A91" w:rsidRDefault="00B7201A" w:rsidP="00B7201A">
      <w:pPr>
        <w:spacing w:after="120"/>
        <w:jc w:val="both"/>
        <w:rPr>
          <w:rFonts w:asciiTheme="majorHAnsi" w:hAnsiTheme="majorHAnsi"/>
          <w:w w:val="90"/>
          <w:sz w:val="21"/>
          <w:szCs w:val="21"/>
          <w:lang w:val="en-US"/>
        </w:rPr>
      </w:pPr>
      <w:r w:rsidRPr="007D2A91">
        <w:rPr>
          <w:rFonts w:asciiTheme="majorHAnsi" w:hAnsiTheme="majorHAnsi"/>
          <w:w w:val="90"/>
          <w:sz w:val="21"/>
          <w:szCs w:val="21"/>
          <w:lang w:val="en-US"/>
        </w:rPr>
        <w:t xml:space="preserve">Admittedly, we look back today with a certain nostalgia on a critical theory of architecture as it emerged in the 1960s — the heyday of critical thought in sociology and philosophy. Architects such as Peter </w:t>
      </w:r>
      <w:proofErr w:type="spellStart"/>
      <w:r w:rsidRPr="007D2A91">
        <w:rPr>
          <w:rFonts w:asciiTheme="majorHAnsi" w:hAnsiTheme="majorHAnsi"/>
          <w:w w:val="90"/>
          <w:sz w:val="21"/>
          <w:szCs w:val="21"/>
          <w:lang w:val="en-US"/>
        </w:rPr>
        <w:t>Eisenman</w:t>
      </w:r>
      <w:proofErr w:type="spellEnd"/>
      <w:r w:rsidRPr="007D2A91">
        <w:rPr>
          <w:rFonts w:asciiTheme="majorHAnsi" w:hAnsiTheme="majorHAnsi"/>
          <w:w w:val="90"/>
          <w:sz w:val="21"/>
          <w:szCs w:val="21"/>
          <w:lang w:val="en-US"/>
        </w:rPr>
        <w:t xml:space="preserve">, Frank </w:t>
      </w:r>
      <w:proofErr w:type="spellStart"/>
      <w:r w:rsidRPr="007D2A91">
        <w:rPr>
          <w:rFonts w:asciiTheme="majorHAnsi" w:hAnsiTheme="majorHAnsi"/>
          <w:w w:val="90"/>
          <w:sz w:val="21"/>
          <w:szCs w:val="21"/>
          <w:lang w:val="en-US"/>
        </w:rPr>
        <w:t>Gehry</w:t>
      </w:r>
      <w:proofErr w:type="spellEnd"/>
      <w:r w:rsidRPr="007D2A91">
        <w:rPr>
          <w:rFonts w:asciiTheme="majorHAnsi" w:hAnsiTheme="majorHAnsi"/>
          <w:w w:val="90"/>
          <w:sz w:val="21"/>
          <w:szCs w:val="21"/>
          <w:lang w:val="en-US"/>
        </w:rPr>
        <w:t xml:space="preserve">, and Bernhard </w:t>
      </w:r>
      <w:proofErr w:type="spellStart"/>
      <w:r w:rsidRPr="007D2A91">
        <w:rPr>
          <w:rFonts w:asciiTheme="majorHAnsi" w:hAnsiTheme="majorHAnsi"/>
          <w:w w:val="90"/>
          <w:sz w:val="21"/>
          <w:szCs w:val="21"/>
          <w:lang w:val="en-US"/>
        </w:rPr>
        <w:t>Tschumi</w:t>
      </w:r>
      <w:proofErr w:type="spellEnd"/>
      <w:r w:rsidRPr="007D2A91">
        <w:rPr>
          <w:rFonts w:asciiTheme="majorHAnsi" w:hAnsiTheme="majorHAnsi"/>
          <w:w w:val="90"/>
          <w:sz w:val="21"/>
          <w:szCs w:val="21"/>
          <w:lang w:val="en-US"/>
        </w:rPr>
        <w:t xml:space="preserve"> along with philosophers such as Theodor </w:t>
      </w:r>
      <w:proofErr w:type="spellStart"/>
      <w:r w:rsidRPr="007D2A91">
        <w:rPr>
          <w:rFonts w:asciiTheme="majorHAnsi" w:hAnsiTheme="majorHAnsi"/>
          <w:w w:val="90"/>
          <w:sz w:val="21"/>
          <w:szCs w:val="21"/>
          <w:lang w:val="en-US"/>
        </w:rPr>
        <w:t>Adorno</w:t>
      </w:r>
      <w:proofErr w:type="spellEnd"/>
      <w:r w:rsidRPr="007D2A91">
        <w:rPr>
          <w:rFonts w:asciiTheme="majorHAnsi" w:hAnsiTheme="majorHAnsi"/>
          <w:w w:val="90"/>
          <w:sz w:val="21"/>
          <w:szCs w:val="21"/>
          <w:lang w:val="en-US"/>
        </w:rPr>
        <w:t xml:space="preserve">, Jacques Derrida, Gianni </w:t>
      </w:r>
      <w:proofErr w:type="spellStart"/>
      <w:r w:rsidRPr="007D2A91">
        <w:rPr>
          <w:rFonts w:asciiTheme="majorHAnsi" w:hAnsiTheme="majorHAnsi"/>
          <w:w w:val="90"/>
          <w:sz w:val="21"/>
          <w:szCs w:val="21"/>
          <w:lang w:val="en-US"/>
        </w:rPr>
        <w:t>Vattimo</w:t>
      </w:r>
      <w:proofErr w:type="spellEnd"/>
      <w:r w:rsidRPr="007D2A91">
        <w:rPr>
          <w:rFonts w:asciiTheme="majorHAnsi" w:hAnsiTheme="majorHAnsi"/>
          <w:w w:val="90"/>
          <w:sz w:val="21"/>
          <w:szCs w:val="21"/>
          <w:lang w:val="en-US"/>
        </w:rPr>
        <w:t>, and Fredric Jameson were among the pioneers of critical discourse in architecture. Each had their own specific critical agenda, with some of them more inclined toward subversive methods that aimed at undermining architecture as the last stronghold of metaphysics. In architecture, critical theory always coincides with critical practice.</w:t>
      </w:r>
    </w:p>
    <w:p w14:paraId="38C6213F" w14:textId="300261C9" w:rsidR="00B7201A" w:rsidRPr="007D2A91" w:rsidRDefault="00B7201A" w:rsidP="00B7201A">
      <w:pPr>
        <w:spacing w:after="120"/>
        <w:jc w:val="both"/>
        <w:rPr>
          <w:rFonts w:asciiTheme="majorHAnsi" w:hAnsiTheme="majorHAnsi"/>
          <w:w w:val="90"/>
          <w:sz w:val="21"/>
          <w:szCs w:val="21"/>
          <w:lang w:val="en-US"/>
        </w:rPr>
      </w:pPr>
      <w:r w:rsidRPr="007D2A91">
        <w:rPr>
          <w:rFonts w:asciiTheme="majorHAnsi" w:hAnsiTheme="majorHAnsi"/>
          <w:w w:val="90"/>
          <w:sz w:val="21"/>
          <w:szCs w:val="21"/>
          <w:lang w:val="en-US"/>
        </w:rPr>
        <w:t xml:space="preserve">Since then, criticism has been absorbed and utilized by the very same institutions that it had helped to create. It can hardly be overlooked that in digital consumer societies, criticism has become a powerful economic agent. “The task of criticism has, in fact, changed,” </w:t>
      </w:r>
      <w:proofErr w:type="spellStart"/>
      <w:r w:rsidRPr="007D2A91">
        <w:rPr>
          <w:rFonts w:asciiTheme="majorHAnsi" w:hAnsiTheme="majorHAnsi"/>
          <w:w w:val="90"/>
          <w:sz w:val="21"/>
          <w:szCs w:val="21"/>
          <w:lang w:val="en-US"/>
        </w:rPr>
        <w:t>Tafuri</w:t>
      </w:r>
      <w:proofErr w:type="spellEnd"/>
      <w:r w:rsidRPr="007D2A91">
        <w:rPr>
          <w:rFonts w:asciiTheme="majorHAnsi" w:hAnsiTheme="majorHAnsi"/>
          <w:w w:val="90"/>
          <w:sz w:val="21"/>
          <w:szCs w:val="21"/>
          <w:lang w:val="en-US"/>
        </w:rPr>
        <w:t xml:space="preserve"> wrote in the introduction to his seminal book </w:t>
      </w:r>
      <w:r w:rsidRPr="007D2A91">
        <w:rPr>
          <w:rFonts w:asciiTheme="majorHAnsi" w:hAnsiTheme="majorHAnsi"/>
          <w:i/>
          <w:iCs/>
          <w:w w:val="90"/>
          <w:sz w:val="21"/>
          <w:szCs w:val="21"/>
          <w:lang w:val="en-US"/>
        </w:rPr>
        <w:t>Theories and History of Architecture</w:t>
      </w:r>
      <w:r w:rsidRPr="007D2A91">
        <w:rPr>
          <w:rFonts w:asciiTheme="majorHAnsi" w:hAnsiTheme="majorHAnsi"/>
          <w:w w:val="90"/>
          <w:sz w:val="21"/>
          <w:szCs w:val="21"/>
          <w:lang w:val="en-US"/>
        </w:rPr>
        <w:t xml:space="preserve">, published in 1976. But even more has changed with the advent of digital media technology. In unprecedented ways, today’s media technologies interfere with the practice of knowledge and change them according to their own – digital – agenda. </w:t>
      </w:r>
      <w:proofErr w:type="spellStart"/>
      <w:r w:rsidRPr="007D2A91">
        <w:rPr>
          <w:rFonts w:asciiTheme="majorHAnsi" w:hAnsiTheme="majorHAnsi"/>
          <w:w w:val="90"/>
          <w:sz w:val="21"/>
          <w:szCs w:val="21"/>
          <w:lang w:val="en-US"/>
        </w:rPr>
        <w:t>Cacciari’s</w:t>
      </w:r>
      <w:proofErr w:type="spellEnd"/>
      <w:r w:rsidRPr="007D2A91">
        <w:rPr>
          <w:rFonts w:asciiTheme="majorHAnsi" w:hAnsiTheme="majorHAnsi"/>
          <w:w w:val="90"/>
          <w:sz w:val="21"/>
          <w:szCs w:val="21"/>
          <w:lang w:val="en-US"/>
        </w:rPr>
        <w:t xml:space="preserve"> plea for crisis as a driving force for the production of knowledge has turned into a common cultural practice.</w:t>
      </w:r>
    </w:p>
    <w:p w14:paraId="7A483C7B" w14:textId="189CC209" w:rsidR="00B7201A" w:rsidRPr="007D2A91" w:rsidRDefault="00B7201A" w:rsidP="00B7201A">
      <w:pPr>
        <w:spacing w:after="120"/>
        <w:jc w:val="both"/>
        <w:rPr>
          <w:rFonts w:asciiTheme="majorHAnsi" w:hAnsiTheme="majorHAnsi"/>
          <w:w w:val="90"/>
          <w:sz w:val="21"/>
          <w:szCs w:val="21"/>
          <w:lang w:val="en-US"/>
        </w:rPr>
      </w:pPr>
      <w:r w:rsidRPr="007D2A91">
        <w:rPr>
          <w:rFonts w:asciiTheme="majorHAnsi" w:hAnsiTheme="majorHAnsi"/>
          <w:w w:val="90"/>
          <w:sz w:val="21"/>
          <w:szCs w:val="21"/>
          <w:lang w:val="en-US"/>
        </w:rPr>
        <w:t xml:space="preserve">The seminar will address the concept of critique in architecture from a historic as well as contemporary perspective. It will investigate core concepts such as critique and practice, authorship and agency, history and documentation, concept and diagram, as well as idea and project. What are the possibilities of critical practice today in the age of digital transparency? What are the cultural, aesthetic, and social implications of the current transition from 2-D design processes to 3-D </w:t>
      </w:r>
      <w:r w:rsidR="007D2A91">
        <w:rPr>
          <w:rFonts w:asciiTheme="majorHAnsi" w:hAnsiTheme="majorHAnsi"/>
          <w:w w:val="90"/>
          <w:sz w:val="21"/>
          <w:szCs w:val="21"/>
          <w:lang w:val="en-US"/>
        </w:rPr>
        <w:t>model</w:t>
      </w:r>
      <w:r w:rsidR="00F408FF" w:rsidRPr="007D2A91">
        <w:rPr>
          <w:rFonts w:asciiTheme="majorHAnsi" w:hAnsiTheme="majorHAnsi"/>
          <w:w w:val="90"/>
          <w:sz w:val="21"/>
          <w:szCs w:val="21"/>
          <w:lang w:val="en-US"/>
        </w:rPr>
        <w:t>ing</w:t>
      </w:r>
      <w:r w:rsidRPr="007D2A91">
        <w:rPr>
          <w:rFonts w:asciiTheme="majorHAnsi" w:hAnsiTheme="majorHAnsi"/>
          <w:w w:val="90"/>
          <w:sz w:val="21"/>
          <w:szCs w:val="21"/>
          <w:lang w:val="en-US"/>
        </w:rPr>
        <w:t xml:space="preserve"> (BIM)? Is this shift to digital media technology of equal importance as </w:t>
      </w:r>
      <w:proofErr w:type="spellStart"/>
      <w:r w:rsidRPr="007D2A91">
        <w:rPr>
          <w:rFonts w:asciiTheme="majorHAnsi" w:hAnsiTheme="majorHAnsi"/>
          <w:w w:val="90"/>
          <w:sz w:val="21"/>
          <w:szCs w:val="21"/>
          <w:lang w:val="en-US"/>
        </w:rPr>
        <w:t>Alberti’s</w:t>
      </w:r>
      <w:proofErr w:type="spellEnd"/>
      <w:r w:rsidRPr="007D2A91">
        <w:rPr>
          <w:rFonts w:asciiTheme="majorHAnsi" w:hAnsiTheme="majorHAnsi"/>
          <w:w w:val="90"/>
          <w:sz w:val="21"/>
          <w:szCs w:val="21"/>
          <w:lang w:val="en-US"/>
        </w:rPr>
        <w:t xml:space="preserve"> 15</w:t>
      </w:r>
      <w:r w:rsidRPr="007D2A91">
        <w:rPr>
          <w:rFonts w:asciiTheme="majorHAnsi" w:hAnsiTheme="majorHAnsi"/>
          <w:w w:val="90"/>
          <w:sz w:val="21"/>
          <w:szCs w:val="21"/>
          <w:vertAlign w:val="superscript"/>
          <w:lang w:val="en-US"/>
        </w:rPr>
        <w:t>th</w:t>
      </w:r>
      <w:r w:rsidRPr="007D2A91">
        <w:rPr>
          <w:rFonts w:asciiTheme="majorHAnsi" w:hAnsiTheme="majorHAnsi"/>
          <w:w w:val="90"/>
          <w:sz w:val="21"/>
          <w:szCs w:val="21"/>
          <w:lang w:val="en-US"/>
        </w:rPr>
        <w:t> century shift to notation? The transfer of ideas into drawings onto paper first opened up architecture to the creative and intellectual play of representation, and allowed for references to architectural history and its philosophical ideas. Architectural practice turned into a critical practice when it separated thinking about architecture from building architecture. The potential of graphic notation transformed architecture into a modern, ambivalent, contradictory, and critical cultural practice equal to literature and philosophy. At times, it seems as if media technology hollows out architecture’s critical consciousness and returns it to a simple practice of mere physical and material presence.</w:t>
      </w:r>
    </w:p>
    <w:p w14:paraId="7B03DA1A" w14:textId="77777777" w:rsidR="00796C46" w:rsidRPr="007D2A91" w:rsidRDefault="00796C46" w:rsidP="009C5507">
      <w:pPr>
        <w:spacing w:after="120"/>
        <w:jc w:val="both"/>
        <w:rPr>
          <w:rFonts w:asciiTheme="majorHAnsi" w:hAnsiTheme="majorHAnsi"/>
          <w:b/>
          <w:sz w:val="22"/>
          <w:szCs w:val="22"/>
          <w:lang w:val="en-US"/>
        </w:rPr>
      </w:pPr>
    </w:p>
    <w:p w14:paraId="7CD7890D" w14:textId="5289272C" w:rsidR="009C5507" w:rsidRPr="007D2A91" w:rsidRDefault="00FF1701" w:rsidP="009C5507">
      <w:pPr>
        <w:spacing w:after="120"/>
        <w:jc w:val="both"/>
        <w:rPr>
          <w:rFonts w:asciiTheme="majorHAnsi" w:hAnsiTheme="majorHAnsi"/>
          <w:sz w:val="22"/>
          <w:szCs w:val="22"/>
          <w:lang w:val="en-US"/>
        </w:rPr>
      </w:pPr>
      <w:r w:rsidRPr="007D2A91">
        <w:rPr>
          <w:rFonts w:asciiTheme="majorHAnsi" w:hAnsiTheme="majorHAnsi"/>
          <w:b/>
          <w:sz w:val="22"/>
          <w:szCs w:val="22"/>
          <w:lang w:val="en-US"/>
        </w:rPr>
        <w:t>Participants:</w:t>
      </w:r>
      <w:r w:rsidR="00ED52BC" w:rsidRPr="007D2A91">
        <w:rPr>
          <w:rFonts w:asciiTheme="majorHAnsi" w:hAnsiTheme="majorHAnsi"/>
          <w:b/>
          <w:sz w:val="22"/>
          <w:szCs w:val="22"/>
          <w:lang w:val="en-US"/>
        </w:rPr>
        <w:t xml:space="preserve"> </w:t>
      </w:r>
      <w:r w:rsidR="00DB2196" w:rsidRPr="007D2A91">
        <w:rPr>
          <w:rFonts w:asciiTheme="majorHAnsi" w:hAnsiTheme="majorHAnsi"/>
          <w:sz w:val="22"/>
          <w:szCs w:val="22"/>
          <w:lang w:val="en-US"/>
        </w:rPr>
        <w:t xml:space="preserve">Prof. </w:t>
      </w:r>
      <w:proofErr w:type="spellStart"/>
      <w:r w:rsidR="00DB2196" w:rsidRPr="007D2A91">
        <w:rPr>
          <w:rFonts w:asciiTheme="majorHAnsi" w:hAnsiTheme="majorHAnsi"/>
          <w:sz w:val="22"/>
          <w:szCs w:val="22"/>
          <w:lang w:val="en-US"/>
        </w:rPr>
        <w:t>Snjezana</w:t>
      </w:r>
      <w:proofErr w:type="spellEnd"/>
      <w:r w:rsidR="00DB2196" w:rsidRPr="007D2A91">
        <w:rPr>
          <w:rFonts w:asciiTheme="majorHAnsi" w:hAnsiTheme="majorHAnsi"/>
          <w:sz w:val="22"/>
          <w:szCs w:val="22"/>
          <w:lang w:val="en-US"/>
        </w:rPr>
        <w:t xml:space="preserve"> </w:t>
      </w:r>
      <w:proofErr w:type="spellStart"/>
      <w:r w:rsidR="00DB2196" w:rsidRPr="007D2A91">
        <w:rPr>
          <w:rFonts w:asciiTheme="majorHAnsi" w:hAnsiTheme="majorHAnsi"/>
          <w:sz w:val="22"/>
          <w:szCs w:val="22"/>
          <w:lang w:val="en-US"/>
        </w:rPr>
        <w:t>Prijic-Samarzija</w:t>
      </w:r>
      <w:proofErr w:type="spellEnd"/>
      <w:r w:rsidR="00DB2196" w:rsidRPr="007D2A91">
        <w:rPr>
          <w:rFonts w:asciiTheme="majorHAnsi" w:hAnsiTheme="majorHAnsi"/>
          <w:sz w:val="22"/>
          <w:szCs w:val="22"/>
          <w:lang w:val="en-US"/>
        </w:rPr>
        <w:t xml:space="preserve">, </w:t>
      </w:r>
      <w:r w:rsidR="00CF024F" w:rsidRPr="007D2A91">
        <w:rPr>
          <w:rFonts w:asciiTheme="majorHAnsi" w:hAnsiTheme="majorHAnsi"/>
          <w:sz w:val="22"/>
          <w:szCs w:val="22"/>
          <w:lang w:val="en-US"/>
        </w:rPr>
        <w:t xml:space="preserve">Prof. </w:t>
      </w:r>
      <w:proofErr w:type="spellStart"/>
      <w:r w:rsidR="00CF024F" w:rsidRPr="007D2A91">
        <w:rPr>
          <w:rFonts w:asciiTheme="majorHAnsi" w:hAnsiTheme="majorHAnsi"/>
          <w:sz w:val="22"/>
          <w:szCs w:val="22"/>
          <w:lang w:val="en-US"/>
        </w:rPr>
        <w:t>Joerg</w:t>
      </w:r>
      <w:proofErr w:type="spellEnd"/>
      <w:r w:rsidR="00F8508F" w:rsidRPr="007D2A91">
        <w:rPr>
          <w:rFonts w:asciiTheme="majorHAnsi" w:hAnsiTheme="majorHAnsi"/>
          <w:sz w:val="22"/>
          <w:szCs w:val="22"/>
          <w:lang w:val="en-US"/>
        </w:rPr>
        <w:t xml:space="preserve"> </w:t>
      </w:r>
      <w:proofErr w:type="spellStart"/>
      <w:r w:rsidR="00F8508F" w:rsidRPr="007D2A91">
        <w:rPr>
          <w:rFonts w:asciiTheme="majorHAnsi" w:hAnsiTheme="majorHAnsi"/>
          <w:sz w:val="22"/>
          <w:szCs w:val="22"/>
          <w:lang w:val="en-US"/>
        </w:rPr>
        <w:t>Gleiter</w:t>
      </w:r>
      <w:proofErr w:type="spellEnd"/>
      <w:r w:rsidR="00F8508F" w:rsidRPr="007D2A91">
        <w:rPr>
          <w:rFonts w:asciiTheme="majorHAnsi" w:hAnsiTheme="majorHAnsi"/>
          <w:sz w:val="22"/>
          <w:szCs w:val="22"/>
          <w:lang w:val="en-US"/>
        </w:rPr>
        <w:t xml:space="preserve">, </w:t>
      </w:r>
      <w:r w:rsidR="00DB2196" w:rsidRPr="007D2A91">
        <w:rPr>
          <w:rFonts w:asciiTheme="majorHAnsi" w:hAnsiTheme="majorHAnsi"/>
          <w:sz w:val="22"/>
          <w:szCs w:val="22"/>
          <w:lang w:val="en-US"/>
        </w:rPr>
        <w:t xml:space="preserve">Prof. Alessandro Armando, Prof. </w:t>
      </w:r>
      <w:proofErr w:type="spellStart"/>
      <w:r w:rsidR="00DB2196" w:rsidRPr="007D2A91">
        <w:rPr>
          <w:rFonts w:asciiTheme="majorHAnsi" w:hAnsiTheme="majorHAnsi"/>
          <w:sz w:val="22"/>
          <w:szCs w:val="22"/>
          <w:lang w:val="en-US"/>
        </w:rPr>
        <w:t>Petar</w:t>
      </w:r>
      <w:proofErr w:type="spellEnd"/>
      <w:r w:rsidR="00DB2196" w:rsidRPr="007D2A91">
        <w:rPr>
          <w:rFonts w:asciiTheme="majorHAnsi" w:hAnsiTheme="majorHAnsi"/>
          <w:sz w:val="22"/>
          <w:szCs w:val="22"/>
          <w:lang w:val="en-US"/>
        </w:rPr>
        <w:t xml:space="preserve"> </w:t>
      </w:r>
      <w:proofErr w:type="spellStart"/>
      <w:r w:rsidR="00DB2196" w:rsidRPr="007D2A91">
        <w:rPr>
          <w:rFonts w:asciiTheme="majorHAnsi" w:hAnsiTheme="majorHAnsi"/>
          <w:sz w:val="22"/>
          <w:szCs w:val="22"/>
          <w:lang w:val="en-US"/>
        </w:rPr>
        <w:t>Bojanic</w:t>
      </w:r>
      <w:proofErr w:type="spellEnd"/>
      <w:r w:rsidR="00DB2196" w:rsidRPr="007D2A91">
        <w:rPr>
          <w:rFonts w:asciiTheme="majorHAnsi" w:hAnsiTheme="majorHAnsi"/>
          <w:sz w:val="22"/>
          <w:szCs w:val="22"/>
          <w:lang w:val="en-US"/>
        </w:rPr>
        <w:t xml:space="preserve">, </w:t>
      </w:r>
      <w:r w:rsidR="00357C16">
        <w:rPr>
          <w:rFonts w:asciiTheme="majorHAnsi" w:hAnsiTheme="majorHAnsi"/>
          <w:sz w:val="22"/>
          <w:szCs w:val="22"/>
          <w:lang w:val="en-US"/>
        </w:rPr>
        <w:t>Dr</w:t>
      </w:r>
      <w:r w:rsidR="008A5027" w:rsidRPr="007D2A91">
        <w:rPr>
          <w:rFonts w:asciiTheme="majorHAnsi" w:hAnsiTheme="majorHAnsi"/>
          <w:sz w:val="22"/>
          <w:szCs w:val="22"/>
          <w:lang w:val="en-US"/>
        </w:rPr>
        <w:t xml:space="preserve">. Lidia </w:t>
      </w:r>
      <w:proofErr w:type="spellStart"/>
      <w:r w:rsidR="008A5027" w:rsidRPr="007D2A91">
        <w:rPr>
          <w:rFonts w:asciiTheme="majorHAnsi" w:hAnsiTheme="majorHAnsi"/>
          <w:sz w:val="22"/>
          <w:szCs w:val="22"/>
          <w:lang w:val="en-US"/>
        </w:rPr>
        <w:t>Gasperoni</w:t>
      </w:r>
      <w:proofErr w:type="spellEnd"/>
      <w:r w:rsidR="00CF024F" w:rsidRPr="007D2A91">
        <w:rPr>
          <w:rFonts w:asciiTheme="majorHAnsi" w:hAnsiTheme="majorHAnsi"/>
          <w:sz w:val="22"/>
          <w:szCs w:val="22"/>
          <w:lang w:val="en-US"/>
        </w:rPr>
        <w:t xml:space="preserve">, </w:t>
      </w:r>
      <w:r w:rsidR="00F408FF" w:rsidRPr="007D2A91">
        <w:rPr>
          <w:rFonts w:asciiTheme="majorHAnsi" w:hAnsiTheme="majorHAnsi"/>
          <w:sz w:val="22"/>
          <w:szCs w:val="22"/>
          <w:lang w:val="en-US"/>
        </w:rPr>
        <w:t xml:space="preserve">Dr. </w:t>
      </w:r>
      <w:proofErr w:type="spellStart"/>
      <w:r w:rsidR="00F408FF" w:rsidRPr="007D2A91">
        <w:rPr>
          <w:rFonts w:asciiTheme="majorHAnsi" w:hAnsiTheme="majorHAnsi"/>
          <w:sz w:val="22"/>
          <w:szCs w:val="22"/>
          <w:lang w:val="en-US"/>
        </w:rPr>
        <w:t>Christoph</w:t>
      </w:r>
      <w:proofErr w:type="spellEnd"/>
      <w:r w:rsidR="001B322C" w:rsidRPr="007D2A91">
        <w:rPr>
          <w:rFonts w:asciiTheme="majorHAnsi" w:hAnsiTheme="majorHAnsi"/>
          <w:sz w:val="22"/>
          <w:szCs w:val="22"/>
          <w:lang w:val="en-US"/>
        </w:rPr>
        <w:t xml:space="preserve"> </w:t>
      </w:r>
      <w:proofErr w:type="spellStart"/>
      <w:r w:rsidR="001B322C" w:rsidRPr="007D2A91">
        <w:rPr>
          <w:rFonts w:asciiTheme="majorHAnsi" w:hAnsiTheme="majorHAnsi"/>
          <w:sz w:val="22"/>
          <w:szCs w:val="22"/>
          <w:lang w:val="en-US"/>
        </w:rPr>
        <w:t>Engeman</w:t>
      </w:r>
      <w:r w:rsidR="00F408FF" w:rsidRPr="007D2A91">
        <w:rPr>
          <w:rFonts w:asciiTheme="majorHAnsi" w:hAnsiTheme="majorHAnsi"/>
          <w:sz w:val="22"/>
          <w:szCs w:val="22"/>
          <w:lang w:val="en-US"/>
        </w:rPr>
        <w:t>n</w:t>
      </w:r>
      <w:proofErr w:type="spellEnd"/>
      <w:r w:rsidR="001B322C" w:rsidRPr="007D2A91">
        <w:rPr>
          <w:rFonts w:asciiTheme="majorHAnsi" w:hAnsiTheme="majorHAnsi"/>
          <w:sz w:val="22"/>
          <w:szCs w:val="22"/>
          <w:lang w:val="en-US"/>
        </w:rPr>
        <w:t xml:space="preserve">, </w:t>
      </w:r>
      <w:r w:rsidR="00CF024F" w:rsidRPr="007D2A91">
        <w:rPr>
          <w:rFonts w:asciiTheme="majorHAnsi" w:hAnsiTheme="majorHAnsi"/>
          <w:sz w:val="22"/>
          <w:szCs w:val="22"/>
          <w:lang w:val="en-US"/>
        </w:rPr>
        <w:t xml:space="preserve">Dr. </w:t>
      </w:r>
      <w:proofErr w:type="spellStart"/>
      <w:r w:rsidR="008A5027" w:rsidRPr="007D2A91">
        <w:rPr>
          <w:rFonts w:asciiTheme="majorHAnsi" w:hAnsiTheme="majorHAnsi"/>
          <w:sz w:val="22"/>
          <w:szCs w:val="22"/>
          <w:lang w:val="en-US"/>
        </w:rPr>
        <w:t>Lina</w:t>
      </w:r>
      <w:proofErr w:type="spellEnd"/>
      <w:r w:rsidR="008A5027" w:rsidRPr="007D2A91">
        <w:rPr>
          <w:rFonts w:asciiTheme="majorHAnsi" w:hAnsiTheme="majorHAnsi"/>
          <w:sz w:val="22"/>
          <w:szCs w:val="22"/>
          <w:lang w:val="en-US"/>
        </w:rPr>
        <w:t xml:space="preserve"> </w:t>
      </w:r>
      <w:proofErr w:type="spellStart"/>
      <w:r w:rsidR="008A5027" w:rsidRPr="007D2A91">
        <w:rPr>
          <w:rFonts w:asciiTheme="majorHAnsi" w:hAnsiTheme="majorHAnsi"/>
          <w:sz w:val="22"/>
          <w:szCs w:val="22"/>
          <w:lang w:val="en-US"/>
        </w:rPr>
        <w:t>Dokuzovic</w:t>
      </w:r>
      <w:proofErr w:type="spellEnd"/>
      <w:r w:rsidR="008A5027" w:rsidRPr="007D2A91">
        <w:rPr>
          <w:rFonts w:asciiTheme="majorHAnsi" w:hAnsiTheme="majorHAnsi"/>
          <w:sz w:val="22"/>
          <w:szCs w:val="22"/>
          <w:lang w:val="en-US"/>
        </w:rPr>
        <w:t xml:space="preserve">, Dr. Monica Cano </w:t>
      </w:r>
      <w:proofErr w:type="spellStart"/>
      <w:r w:rsidR="008A5027" w:rsidRPr="007D2A91">
        <w:rPr>
          <w:rFonts w:asciiTheme="majorHAnsi" w:hAnsiTheme="majorHAnsi"/>
          <w:sz w:val="22"/>
          <w:szCs w:val="22"/>
          <w:lang w:val="en-US"/>
        </w:rPr>
        <w:t>Abadia</w:t>
      </w:r>
      <w:proofErr w:type="spellEnd"/>
      <w:r w:rsidR="008A5027" w:rsidRPr="007D2A91">
        <w:rPr>
          <w:rFonts w:asciiTheme="majorHAnsi" w:hAnsiTheme="majorHAnsi"/>
          <w:sz w:val="22"/>
          <w:szCs w:val="22"/>
          <w:lang w:val="en-US"/>
        </w:rPr>
        <w:t xml:space="preserve">, </w:t>
      </w:r>
      <w:r w:rsidR="00F408FF" w:rsidRPr="007D2A91">
        <w:rPr>
          <w:rFonts w:asciiTheme="majorHAnsi" w:hAnsiTheme="majorHAnsi"/>
          <w:sz w:val="22"/>
          <w:szCs w:val="22"/>
          <w:lang w:val="en-US"/>
        </w:rPr>
        <w:t xml:space="preserve">Dr. </w:t>
      </w:r>
      <w:proofErr w:type="spellStart"/>
      <w:r w:rsidR="00F408FF" w:rsidRPr="007D2A91">
        <w:rPr>
          <w:rFonts w:asciiTheme="majorHAnsi" w:hAnsiTheme="majorHAnsi"/>
          <w:sz w:val="22"/>
          <w:szCs w:val="22"/>
          <w:lang w:val="en-US"/>
        </w:rPr>
        <w:t>Dragana</w:t>
      </w:r>
      <w:proofErr w:type="spellEnd"/>
      <w:r w:rsidR="00F408FF" w:rsidRPr="007D2A91">
        <w:rPr>
          <w:rFonts w:asciiTheme="majorHAnsi" w:hAnsiTheme="majorHAnsi"/>
          <w:sz w:val="22"/>
          <w:szCs w:val="22"/>
          <w:lang w:val="en-US"/>
        </w:rPr>
        <w:t xml:space="preserve"> </w:t>
      </w:r>
      <w:proofErr w:type="spellStart"/>
      <w:r w:rsidR="00F408FF" w:rsidRPr="007D2A91">
        <w:rPr>
          <w:rFonts w:asciiTheme="majorHAnsi" w:hAnsiTheme="majorHAnsi"/>
          <w:sz w:val="22"/>
          <w:szCs w:val="22"/>
          <w:lang w:val="en-US"/>
        </w:rPr>
        <w:t>Ciric</w:t>
      </w:r>
      <w:proofErr w:type="spellEnd"/>
      <w:r w:rsidR="00F408FF" w:rsidRPr="007D2A91">
        <w:rPr>
          <w:rFonts w:asciiTheme="majorHAnsi" w:hAnsiTheme="majorHAnsi"/>
          <w:sz w:val="22"/>
          <w:szCs w:val="22"/>
          <w:lang w:val="en-US"/>
        </w:rPr>
        <w:t xml:space="preserve">, </w:t>
      </w:r>
      <w:r w:rsidR="008A5027" w:rsidRPr="007D2A91">
        <w:rPr>
          <w:rFonts w:asciiTheme="majorHAnsi" w:hAnsiTheme="majorHAnsi"/>
          <w:sz w:val="22"/>
          <w:szCs w:val="22"/>
          <w:lang w:val="en-US"/>
        </w:rPr>
        <w:t>Dr. Aria</w:t>
      </w:r>
      <w:r w:rsidR="00DE61C0" w:rsidRPr="007D2A91">
        <w:rPr>
          <w:rFonts w:asciiTheme="majorHAnsi" w:hAnsiTheme="majorHAnsi"/>
          <w:sz w:val="22"/>
          <w:szCs w:val="22"/>
          <w:lang w:val="en-US"/>
        </w:rPr>
        <w:t>n</w:t>
      </w:r>
      <w:r w:rsidR="008A5027" w:rsidRPr="007D2A91">
        <w:rPr>
          <w:rFonts w:asciiTheme="majorHAnsi" w:hAnsiTheme="majorHAnsi"/>
          <w:sz w:val="22"/>
          <w:szCs w:val="22"/>
          <w:lang w:val="en-US"/>
        </w:rPr>
        <w:t xml:space="preserve">na </w:t>
      </w:r>
      <w:proofErr w:type="spellStart"/>
      <w:r w:rsidR="008A5027" w:rsidRPr="007D2A91">
        <w:rPr>
          <w:rFonts w:asciiTheme="majorHAnsi" w:hAnsiTheme="majorHAnsi"/>
          <w:sz w:val="22"/>
          <w:szCs w:val="22"/>
          <w:lang w:val="en-US"/>
        </w:rPr>
        <w:t>Piacentini</w:t>
      </w:r>
      <w:proofErr w:type="spellEnd"/>
      <w:r w:rsidR="008A5027" w:rsidRPr="007D2A91">
        <w:rPr>
          <w:rFonts w:asciiTheme="majorHAnsi" w:hAnsiTheme="majorHAnsi"/>
          <w:sz w:val="22"/>
          <w:szCs w:val="22"/>
          <w:lang w:val="en-US"/>
        </w:rPr>
        <w:t xml:space="preserve">, </w:t>
      </w:r>
      <w:r w:rsidR="009C5507" w:rsidRPr="007D2A91">
        <w:rPr>
          <w:rFonts w:asciiTheme="majorHAnsi" w:hAnsiTheme="majorHAnsi"/>
          <w:sz w:val="22"/>
          <w:szCs w:val="22"/>
          <w:lang w:val="en-US"/>
        </w:rPr>
        <w:t xml:space="preserve">Dr. </w:t>
      </w:r>
      <w:proofErr w:type="spellStart"/>
      <w:r w:rsidR="009C5507" w:rsidRPr="007D2A91">
        <w:rPr>
          <w:rFonts w:asciiTheme="majorHAnsi" w:hAnsiTheme="majorHAnsi"/>
          <w:sz w:val="22"/>
          <w:szCs w:val="22"/>
          <w:lang w:val="en-US"/>
        </w:rPr>
        <w:t>Natasa</w:t>
      </w:r>
      <w:proofErr w:type="spellEnd"/>
      <w:r w:rsidR="009C5507" w:rsidRPr="007D2A91">
        <w:rPr>
          <w:rFonts w:asciiTheme="majorHAnsi" w:hAnsiTheme="majorHAnsi"/>
          <w:sz w:val="22"/>
          <w:szCs w:val="22"/>
          <w:lang w:val="en-US"/>
        </w:rPr>
        <w:t xml:space="preserve"> </w:t>
      </w:r>
      <w:proofErr w:type="spellStart"/>
      <w:r w:rsidR="009C5507" w:rsidRPr="007D2A91">
        <w:rPr>
          <w:rFonts w:asciiTheme="majorHAnsi" w:hAnsiTheme="majorHAnsi"/>
          <w:sz w:val="22"/>
          <w:szCs w:val="22"/>
          <w:lang w:val="en-US"/>
        </w:rPr>
        <w:t>Jankovic</w:t>
      </w:r>
      <w:proofErr w:type="spellEnd"/>
      <w:r w:rsidR="009C5507" w:rsidRPr="007D2A91">
        <w:rPr>
          <w:rFonts w:asciiTheme="majorHAnsi" w:hAnsiTheme="majorHAnsi"/>
          <w:sz w:val="22"/>
          <w:szCs w:val="22"/>
          <w:lang w:val="en-US"/>
        </w:rPr>
        <w:t xml:space="preserve">, </w:t>
      </w:r>
      <w:r w:rsidR="008A5027" w:rsidRPr="007D2A91">
        <w:rPr>
          <w:rFonts w:asciiTheme="majorHAnsi" w:hAnsiTheme="majorHAnsi"/>
          <w:sz w:val="22"/>
          <w:szCs w:val="22"/>
          <w:lang w:val="en-US"/>
        </w:rPr>
        <w:t xml:space="preserve">Dr. </w:t>
      </w:r>
      <w:proofErr w:type="spellStart"/>
      <w:r w:rsidR="00CF024F" w:rsidRPr="007D2A91">
        <w:rPr>
          <w:rFonts w:asciiTheme="majorHAnsi" w:hAnsiTheme="majorHAnsi"/>
          <w:sz w:val="22"/>
          <w:szCs w:val="22"/>
          <w:lang w:val="en-US"/>
        </w:rPr>
        <w:t>Sanja</w:t>
      </w:r>
      <w:proofErr w:type="spellEnd"/>
      <w:r w:rsidR="00CF024F" w:rsidRPr="007D2A91">
        <w:rPr>
          <w:rFonts w:asciiTheme="majorHAnsi" w:hAnsiTheme="majorHAnsi"/>
          <w:sz w:val="22"/>
          <w:szCs w:val="22"/>
          <w:lang w:val="en-US"/>
        </w:rPr>
        <w:t xml:space="preserve"> </w:t>
      </w:r>
      <w:proofErr w:type="spellStart"/>
      <w:r w:rsidR="00CF024F" w:rsidRPr="007D2A91">
        <w:rPr>
          <w:rFonts w:asciiTheme="majorHAnsi" w:hAnsiTheme="majorHAnsi"/>
          <w:sz w:val="22"/>
          <w:szCs w:val="22"/>
          <w:lang w:val="en-US"/>
        </w:rPr>
        <w:t>Bojanic</w:t>
      </w:r>
      <w:proofErr w:type="spellEnd"/>
      <w:r w:rsidR="00DB2196" w:rsidRPr="007D2A91">
        <w:rPr>
          <w:rFonts w:asciiTheme="majorHAnsi" w:hAnsiTheme="majorHAnsi"/>
          <w:sz w:val="22"/>
          <w:szCs w:val="22"/>
          <w:lang w:val="en-US"/>
        </w:rPr>
        <w:t>,</w:t>
      </w:r>
      <w:r w:rsidR="008A5027" w:rsidRPr="007D2A91">
        <w:rPr>
          <w:rFonts w:asciiTheme="majorHAnsi" w:hAnsiTheme="majorHAnsi"/>
          <w:sz w:val="22"/>
          <w:szCs w:val="22"/>
          <w:lang w:val="en-US"/>
        </w:rPr>
        <w:t xml:space="preserve"> Dr. </w:t>
      </w:r>
      <w:proofErr w:type="spellStart"/>
      <w:r w:rsidR="00D10211" w:rsidRPr="007D2A91">
        <w:rPr>
          <w:rFonts w:asciiTheme="majorHAnsi" w:hAnsiTheme="majorHAnsi"/>
          <w:sz w:val="22"/>
          <w:szCs w:val="22"/>
          <w:lang w:val="en-US"/>
        </w:rPr>
        <w:t>Snezana</w:t>
      </w:r>
      <w:proofErr w:type="spellEnd"/>
      <w:r w:rsidR="00D10211" w:rsidRPr="007D2A91">
        <w:rPr>
          <w:rFonts w:asciiTheme="majorHAnsi" w:hAnsiTheme="majorHAnsi"/>
          <w:sz w:val="22"/>
          <w:szCs w:val="22"/>
          <w:lang w:val="en-US"/>
        </w:rPr>
        <w:t xml:space="preserve"> </w:t>
      </w:r>
      <w:proofErr w:type="spellStart"/>
      <w:r w:rsidR="00D10211" w:rsidRPr="007D2A91">
        <w:rPr>
          <w:rFonts w:asciiTheme="majorHAnsi" w:hAnsiTheme="majorHAnsi"/>
          <w:sz w:val="22"/>
          <w:szCs w:val="22"/>
          <w:lang w:val="en-US"/>
        </w:rPr>
        <w:t>Vesnic</w:t>
      </w:r>
      <w:proofErr w:type="spellEnd"/>
      <w:r w:rsidR="00D10211" w:rsidRPr="007D2A91">
        <w:rPr>
          <w:rFonts w:asciiTheme="majorHAnsi" w:hAnsiTheme="majorHAnsi"/>
          <w:sz w:val="22"/>
          <w:szCs w:val="22"/>
          <w:lang w:val="en-US"/>
        </w:rPr>
        <w:t xml:space="preserve">, Hana </w:t>
      </w:r>
      <w:proofErr w:type="spellStart"/>
      <w:r w:rsidR="00D10211" w:rsidRPr="007D2A91">
        <w:rPr>
          <w:rFonts w:asciiTheme="majorHAnsi" w:hAnsiTheme="majorHAnsi"/>
          <w:sz w:val="22"/>
          <w:szCs w:val="22"/>
          <w:lang w:val="en-US"/>
        </w:rPr>
        <w:t>Samarzija</w:t>
      </w:r>
      <w:proofErr w:type="spellEnd"/>
      <w:r w:rsidR="00D10211" w:rsidRPr="007D2A91">
        <w:rPr>
          <w:rFonts w:asciiTheme="majorHAnsi" w:hAnsiTheme="majorHAnsi"/>
          <w:sz w:val="22"/>
          <w:szCs w:val="22"/>
          <w:lang w:val="en-US"/>
        </w:rPr>
        <w:t xml:space="preserve">, Milos </w:t>
      </w:r>
      <w:proofErr w:type="spellStart"/>
      <w:r w:rsidR="00D10211" w:rsidRPr="007D2A91">
        <w:rPr>
          <w:rFonts w:asciiTheme="majorHAnsi" w:hAnsiTheme="majorHAnsi"/>
          <w:sz w:val="22"/>
          <w:szCs w:val="22"/>
          <w:lang w:val="en-US"/>
        </w:rPr>
        <w:t>Cipranic</w:t>
      </w:r>
      <w:proofErr w:type="spellEnd"/>
      <w:r w:rsidR="00D10211" w:rsidRPr="007D2A91">
        <w:rPr>
          <w:rFonts w:asciiTheme="majorHAnsi" w:hAnsiTheme="majorHAnsi"/>
          <w:sz w:val="22"/>
          <w:szCs w:val="22"/>
          <w:lang w:val="en-US"/>
        </w:rPr>
        <w:t xml:space="preserve">, Andrea </w:t>
      </w:r>
      <w:proofErr w:type="spellStart"/>
      <w:r w:rsidR="00D10211" w:rsidRPr="007D2A91">
        <w:rPr>
          <w:rFonts w:asciiTheme="majorHAnsi" w:hAnsiTheme="majorHAnsi"/>
          <w:sz w:val="22"/>
          <w:szCs w:val="22"/>
          <w:lang w:val="en-US"/>
        </w:rPr>
        <w:t>Mesanovic</w:t>
      </w:r>
      <w:proofErr w:type="spellEnd"/>
      <w:r w:rsidR="00D10211" w:rsidRPr="007D2A91">
        <w:rPr>
          <w:rFonts w:asciiTheme="majorHAnsi" w:hAnsiTheme="majorHAnsi"/>
          <w:sz w:val="22"/>
          <w:szCs w:val="22"/>
          <w:lang w:val="en-US"/>
        </w:rPr>
        <w:t xml:space="preserve">, Marco </w:t>
      </w:r>
      <w:proofErr w:type="spellStart"/>
      <w:r w:rsidR="00D10211" w:rsidRPr="007D2A91">
        <w:rPr>
          <w:rFonts w:asciiTheme="majorHAnsi" w:hAnsiTheme="majorHAnsi"/>
          <w:sz w:val="22"/>
          <w:szCs w:val="22"/>
          <w:lang w:val="en-US"/>
        </w:rPr>
        <w:t>Paladines</w:t>
      </w:r>
      <w:proofErr w:type="spellEnd"/>
      <w:r w:rsidR="00D10211" w:rsidRPr="007D2A91">
        <w:rPr>
          <w:rFonts w:asciiTheme="majorHAnsi" w:hAnsiTheme="majorHAnsi"/>
          <w:sz w:val="22"/>
          <w:szCs w:val="22"/>
          <w:lang w:val="en-US"/>
        </w:rPr>
        <w:t xml:space="preserve">, </w:t>
      </w:r>
      <w:proofErr w:type="spellStart"/>
      <w:r w:rsidR="00D10211" w:rsidRPr="007D2A91">
        <w:rPr>
          <w:rFonts w:asciiTheme="majorHAnsi" w:hAnsiTheme="majorHAnsi"/>
          <w:sz w:val="22"/>
          <w:szCs w:val="22"/>
          <w:lang w:val="en-US"/>
        </w:rPr>
        <w:t>Tijana</w:t>
      </w:r>
      <w:proofErr w:type="spellEnd"/>
      <w:r w:rsidR="00D10211" w:rsidRPr="007D2A91">
        <w:rPr>
          <w:rFonts w:asciiTheme="majorHAnsi" w:hAnsiTheme="majorHAnsi"/>
          <w:sz w:val="22"/>
          <w:szCs w:val="22"/>
          <w:lang w:val="en-US"/>
        </w:rPr>
        <w:t xml:space="preserve"> </w:t>
      </w:r>
      <w:proofErr w:type="spellStart"/>
      <w:r w:rsidR="00D10211" w:rsidRPr="007D2A91">
        <w:rPr>
          <w:rFonts w:asciiTheme="majorHAnsi" w:hAnsiTheme="majorHAnsi"/>
          <w:sz w:val="22"/>
          <w:szCs w:val="22"/>
          <w:lang w:val="en-US"/>
        </w:rPr>
        <w:t>Mackic</w:t>
      </w:r>
      <w:proofErr w:type="spellEnd"/>
      <w:r w:rsidR="00D10211" w:rsidRPr="007D2A91">
        <w:rPr>
          <w:rFonts w:asciiTheme="majorHAnsi" w:hAnsiTheme="majorHAnsi"/>
          <w:sz w:val="22"/>
          <w:szCs w:val="22"/>
          <w:lang w:val="en-US"/>
        </w:rPr>
        <w:t xml:space="preserve">, </w:t>
      </w:r>
      <w:proofErr w:type="spellStart"/>
      <w:r w:rsidR="00FD1109" w:rsidRPr="007D2A91">
        <w:rPr>
          <w:rFonts w:asciiTheme="majorHAnsi" w:hAnsiTheme="majorHAnsi"/>
          <w:sz w:val="22"/>
          <w:szCs w:val="22"/>
          <w:lang w:val="en-US"/>
        </w:rPr>
        <w:t>Catarina</w:t>
      </w:r>
      <w:proofErr w:type="spellEnd"/>
      <w:r w:rsidR="00FD1109" w:rsidRPr="007D2A91">
        <w:rPr>
          <w:rFonts w:asciiTheme="majorHAnsi" w:hAnsiTheme="majorHAnsi"/>
          <w:sz w:val="22"/>
          <w:szCs w:val="22"/>
          <w:lang w:val="en-US"/>
        </w:rPr>
        <w:t xml:space="preserve"> </w:t>
      </w:r>
      <w:proofErr w:type="spellStart"/>
      <w:r w:rsidR="00FD1109" w:rsidRPr="007D2A91">
        <w:rPr>
          <w:rFonts w:asciiTheme="majorHAnsi" w:hAnsiTheme="majorHAnsi"/>
          <w:sz w:val="22"/>
          <w:szCs w:val="22"/>
          <w:lang w:val="en-US"/>
        </w:rPr>
        <w:t>Quaglio</w:t>
      </w:r>
      <w:proofErr w:type="spellEnd"/>
      <w:r w:rsidR="00FD1109" w:rsidRPr="007D2A91">
        <w:rPr>
          <w:rFonts w:asciiTheme="majorHAnsi" w:hAnsiTheme="majorHAnsi"/>
          <w:sz w:val="22"/>
          <w:szCs w:val="22"/>
          <w:lang w:val="en-US"/>
        </w:rPr>
        <w:t xml:space="preserve">, Klaus </w:t>
      </w:r>
      <w:proofErr w:type="spellStart"/>
      <w:r w:rsidR="00FD1109" w:rsidRPr="007D2A91">
        <w:rPr>
          <w:rFonts w:asciiTheme="majorHAnsi" w:hAnsiTheme="majorHAnsi"/>
          <w:sz w:val="22"/>
          <w:szCs w:val="22"/>
          <w:lang w:val="en-US"/>
        </w:rPr>
        <w:t>Platzgummer</w:t>
      </w:r>
      <w:proofErr w:type="spellEnd"/>
      <w:r w:rsidR="00FD1109" w:rsidRPr="007D2A91">
        <w:rPr>
          <w:rFonts w:asciiTheme="majorHAnsi" w:hAnsiTheme="majorHAnsi"/>
          <w:sz w:val="22"/>
          <w:szCs w:val="22"/>
          <w:lang w:val="en-US"/>
        </w:rPr>
        <w:t xml:space="preserve">, </w:t>
      </w:r>
      <w:r w:rsidR="0008027D" w:rsidRPr="007D2A91">
        <w:rPr>
          <w:rFonts w:asciiTheme="majorHAnsi" w:hAnsiTheme="majorHAnsi"/>
          <w:sz w:val="22"/>
          <w:szCs w:val="22"/>
          <w:lang w:val="en-US"/>
        </w:rPr>
        <w:t xml:space="preserve">Federico </w:t>
      </w:r>
      <w:proofErr w:type="spellStart"/>
      <w:r w:rsidR="0008027D" w:rsidRPr="007D2A91">
        <w:rPr>
          <w:rFonts w:asciiTheme="majorHAnsi" w:hAnsiTheme="majorHAnsi"/>
          <w:sz w:val="22"/>
          <w:szCs w:val="22"/>
          <w:lang w:val="en-US"/>
        </w:rPr>
        <w:t>Cesareo</w:t>
      </w:r>
      <w:proofErr w:type="spellEnd"/>
      <w:r w:rsidR="0008027D" w:rsidRPr="007D2A91">
        <w:rPr>
          <w:rFonts w:asciiTheme="majorHAnsi" w:hAnsiTheme="majorHAnsi"/>
          <w:sz w:val="22"/>
          <w:szCs w:val="22"/>
          <w:lang w:val="en-US"/>
        </w:rPr>
        <w:t xml:space="preserve">, Frederick Springer, </w:t>
      </w:r>
      <w:r w:rsidR="009C5507" w:rsidRPr="007D2A91">
        <w:rPr>
          <w:rFonts w:asciiTheme="majorHAnsi" w:hAnsiTheme="majorHAnsi"/>
          <w:sz w:val="22"/>
          <w:szCs w:val="22"/>
          <w:lang w:val="en-US"/>
        </w:rPr>
        <w:t xml:space="preserve">Valerio Della </w:t>
      </w:r>
      <w:proofErr w:type="spellStart"/>
      <w:r w:rsidR="009C5507" w:rsidRPr="007D2A91">
        <w:rPr>
          <w:rFonts w:asciiTheme="majorHAnsi" w:hAnsiTheme="majorHAnsi"/>
          <w:sz w:val="22"/>
          <w:szCs w:val="22"/>
          <w:lang w:val="en-US"/>
        </w:rPr>
        <w:t>Scala</w:t>
      </w:r>
      <w:proofErr w:type="spellEnd"/>
      <w:r w:rsidR="009C5507" w:rsidRPr="007D2A91">
        <w:rPr>
          <w:rFonts w:asciiTheme="majorHAnsi" w:hAnsiTheme="majorHAnsi"/>
          <w:sz w:val="22"/>
          <w:szCs w:val="22"/>
          <w:lang w:val="en-US"/>
        </w:rPr>
        <w:t xml:space="preserve">, Elena </w:t>
      </w:r>
      <w:proofErr w:type="spellStart"/>
      <w:r w:rsidR="009C5507" w:rsidRPr="007D2A91">
        <w:rPr>
          <w:rFonts w:asciiTheme="majorHAnsi" w:hAnsiTheme="majorHAnsi"/>
          <w:sz w:val="22"/>
          <w:szCs w:val="22"/>
          <w:lang w:val="en-US"/>
        </w:rPr>
        <w:t>Todella</w:t>
      </w:r>
      <w:proofErr w:type="spellEnd"/>
      <w:r w:rsidR="009C5507" w:rsidRPr="007D2A91">
        <w:rPr>
          <w:rFonts w:asciiTheme="majorHAnsi" w:hAnsiTheme="majorHAnsi"/>
          <w:sz w:val="22"/>
          <w:szCs w:val="22"/>
          <w:lang w:val="en-US"/>
        </w:rPr>
        <w:t xml:space="preserve">, Sarah </w:t>
      </w:r>
      <w:proofErr w:type="spellStart"/>
      <w:r w:rsidR="009C5507" w:rsidRPr="007D2A91">
        <w:rPr>
          <w:rFonts w:asciiTheme="majorHAnsi" w:hAnsiTheme="majorHAnsi"/>
          <w:sz w:val="22"/>
          <w:szCs w:val="22"/>
          <w:lang w:val="en-US"/>
        </w:rPr>
        <w:t>Gretsch</w:t>
      </w:r>
      <w:proofErr w:type="spellEnd"/>
      <w:r w:rsidR="009C5507" w:rsidRPr="007D2A91">
        <w:rPr>
          <w:rFonts w:asciiTheme="majorHAnsi" w:hAnsiTheme="majorHAnsi"/>
          <w:sz w:val="22"/>
          <w:szCs w:val="22"/>
          <w:lang w:val="en-US"/>
        </w:rPr>
        <w:t xml:space="preserve">, </w:t>
      </w:r>
      <w:proofErr w:type="spellStart"/>
      <w:r w:rsidR="009C5507" w:rsidRPr="007D2A91">
        <w:rPr>
          <w:rFonts w:asciiTheme="majorHAnsi" w:hAnsiTheme="majorHAnsi"/>
          <w:sz w:val="22"/>
          <w:szCs w:val="22"/>
          <w:lang w:val="en-US"/>
        </w:rPr>
        <w:t>Dezire</w:t>
      </w:r>
      <w:proofErr w:type="spellEnd"/>
      <w:r w:rsidR="009C5507" w:rsidRPr="007D2A91">
        <w:rPr>
          <w:rFonts w:asciiTheme="majorHAnsi" w:hAnsiTheme="majorHAnsi"/>
          <w:sz w:val="22"/>
          <w:szCs w:val="22"/>
          <w:lang w:val="en-US"/>
        </w:rPr>
        <w:t xml:space="preserve"> </w:t>
      </w:r>
      <w:proofErr w:type="spellStart"/>
      <w:r w:rsidR="009C5507" w:rsidRPr="007D2A91">
        <w:rPr>
          <w:rFonts w:asciiTheme="majorHAnsi" w:hAnsiTheme="majorHAnsi"/>
          <w:sz w:val="22"/>
          <w:szCs w:val="22"/>
          <w:lang w:val="en-US"/>
        </w:rPr>
        <w:t>Tillinger</w:t>
      </w:r>
      <w:proofErr w:type="spellEnd"/>
      <w:r w:rsidR="009C5507" w:rsidRPr="007D2A91">
        <w:rPr>
          <w:rFonts w:asciiTheme="majorHAnsi" w:hAnsiTheme="majorHAnsi"/>
          <w:sz w:val="22"/>
          <w:szCs w:val="22"/>
          <w:lang w:val="en-US"/>
        </w:rPr>
        <w:t xml:space="preserve">, Maria Chiara </w:t>
      </w:r>
      <w:proofErr w:type="spellStart"/>
      <w:r w:rsidR="009C5507" w:rsidRPr="007D2A91">
        <w:rPr>
          <w:rFonts w:asciiTheme="majorHAnsi" w:hAnsiTheme="majorHAnsi"/>
          <w:sz w:val="22"/>
          <w:szCs w:val="22"/>
          <w:lang w:val="en-US"/>
        </w:rPr>
        <w:t>Continillo</w:t>
      </w:r>
      <w:proofErr w:type="spellEnd"/>
      <w:r w:rsidR="005076E9" w:rsidRPr="007D2A91">
        <w:rPr>
          <w:rFonts w:asciiTheme="majorHAnsi" w:hAnsiTheme="majorHAnsi"/>
          <w:sz w:val="22"/>
          <w:szCs w:val="22"/>
          <w:lang w:val="en-US"/>
        </w:rPr>
        <w:t>…</w:t>
      </w:r>
    </w:p>
    <w:p w14:paraId="70D8196A" w14:textId="77777777" w:rsidR="00FB375B" w:rsidRPr="007D2A91" w:rsidRDefault="00FB375B" w:rsidP="00443FDA">
      <w:pPr>
        <w:jc w:val="both"/>
        <w:rPr>
          <w:rFonts w:asciiTheme="majorHAnsi" w:hAnsiTheme="majorHAnsi"/>
          <w:sz w:val="22"/>
          <w:szCs w:val="22"/>
          <w:lang w:val="en-US"/>
        </w:rPr>
      </w:pPr>
    </w:p>
    <w:p w14:paraId="26CCE7BD" w14:textId="77777777" w:rsidR="008A78BC" w:rsidRPr="007D2A91" w:rsidRDefault="008A78BC" w:rsidP="00443FDA">
      <w:pPr>
        <w:jc w:val="both"/>
        <w:rPr>
          <w:rFonts w:asciiTheme="majorHAnsi" w:hAnsiTheme="majorHAnsi"/>
          <w:sz w:val="22"/>
          <w:szCs w:val="22"/>
          <w:lang w:val="en-US"/>
        </w:rPr>
      </w:pPr>
    </w:p>
    <w:p w14:paraId="31349D30" w14:textId="5E82E4E1" w:rsidR="005B7610" w:rsidRPr="007D2A91" w:rsidRDefault="00F8508F" w:rsidP="00EE6B8E">
      <w:pPr>
        <w:jc w:val="center"/>
        <w:rPr>
          <w:rFonts w:asciiTheme="majorHAnsi" w:hAnsiTheme="majorHAnsi"/>
          <w:sz w:val="20"/>
          <w:szCs w:val="20"/>
          <w:lang w:val="en-US"/>
        </w:rPr>
      </w:pPr>
      <w:r w:rsidRPr="007D2A91">
        <w:rPr>
          <w:rFonts w:asciiTheme="majorHAnsi" w:hAnsiTheme="majorHAnsi"/>
          <w:sz w:val="20"/>
          <w:szCs w:val="20"/>
          <w:lang w:val="en-US"/>
        </w:rPr>
        <w:t>Seminars</w:t>
      </w:r>
      <w:r w:rsidR="00443FDA" w:rsidRPr="007D2A91">
        <w:rPr>
          <w:rFonts w:asciiTheme="majorHAnsi" w:hAnsiTheme="majorHAnsi"/>
          <w:sz w:val="20"/>
          <w:szCs w:val="20"/>
          <w:lang w:val="en-US"/>
        </w:rPr>
        <w:t xml:space="preserve"> start at </w:t>
      </w:r>
      <w:r w:rsidR="00443FDA" w:rsidRPr="007D2A91">
        <w:rPr>
          <w:rFonts w:asciiTheme="majorHAnsi" w:hAnsiTheme="majorHAnsi"/>
          <w:b/>
          <w:sz w:val="20"/>
          <w:szCs w:val="20"/>
          <w:lang w:val="en-US"/>
        </w:rPr>
        <w:t>10 am</w:t>
      </w:r>
      <w:r w:rsidR="00443FDA" w:rsidRPr="007D2A91">
        <w:rPr>
          <w:rFonts w:asciiTheme="majorHAnsi" w:hAnsiTheme="majorHAnsi"/>
          <w:sz w:val="20"/>
          <w:szCs w:val="20"/>
          <w:lang w:val="en-US"/>
        </w:rPr>
        <w:t xml:space="preserve"> in the mornin</w:t>
      </w:r>
      <w:r w:rsidR="005B7610" w:rsidRPr="007D2A91">
        <w:rPr>
          <w:rFonts w:asciiTheme="majorHAnsi" w:hAnsiTheme="majorHAnsi"/>
          <w:sz w:val="20"/>
          <w:szCs w:val="20"/>
          <w:lang w:val="en-US"/>
        </w:rPr>
        <w:t>g with open end in the evening.</w:t>
      </w:r>
    </w:p>
    <w:p w14:paraId="7CB0C20D" w14:textId="2470D97B" w:rsidR="00443FDA" w:rsidRPr="007D2A91" w:rsidRDefault="00443FDA" w:rsidP="00EE6B8E">
      <w:pPr>
        <w:jc w:val="center"/>
        <w:rPr>
          <w:rFonts w:asciiTheme="majorHAnsi" w:hAnsiTheme="majorHAnsi"/>
          <w:sz w:val="20"/>
          <w:szCs w:val="20"/>
          <w:lang w:val="en-US"/>
        </w:rPr>
      </w:pPr>
      <w:r w:rsidRPr="007D2A91">
        <w:rPr>
          <w:rFonts w:asciiTheme="majorHAnsi" w:hAnsiTheme="majorHAnsi"/>
          <w:sz w:val="20"/>
          <w:szCs w:val="20"/>
          <w:lang w:val="en-US"/>
        </w:rPr>
        <w:t xml:space="preserve">In order to leave enough time for the intellectual exchange presentations shall be limited to </w:t>
      </w:r>
      <w:r w:rsidRPr="007D2A91">
        <w:rPr>
          <w:rFonts w:asciiTheme="majorHAnsi" w:hAnsiTheme="majorHAnsi"/>
          <w:b/>
          <w:sz w:val="20"/>
          <w:szCs w:val="20"/>
          <w:lang w:val="en-US"/>
        </w:rPr>
        <w:t>20</w:t>
      </w:r>
      <w:r w:rsidRPr="007D2A91">
        <w:rPr>
          <w:rFonts w:asciiTheme="majorHAnsi" w:hAnsiTheme="majorHAnsi"/>
          <w:sz w:val="20"/>
          <w:szCs w:val="20"/>
          <w:lang w:val="en-US"/>
        </w:rPr>
        <w:t xml:space="preserve"> minutes (students MA/BA) and </w:t>
      </w:r>
      <w:r w:rsidRPr="007D2A91">
        <w:rPr>
          <w:rFonts w:asciiTheme="majorHAnsi" w:hAnsiTheme="majorHAnsi"/>
          <w:b/>
          <w:sz w:val="20"/>
          <w:szCs w:val="20"/>
          <w:lang w:val="en-US"/>
        </w:rPr>
        <w:t>30</w:t>
      </w:r>
      <w:r w:rsidR="00A4754F" w:rsidRPr="007D2A91">
        <w:rPr>
          <w:rFonts w:asciiTheme="majorHAnsi" w:hAnsiTheme="majorHAnsi"/>
          <w:sz w:val="20"/>
          <w:szCs w:val="20"/>
          <w:lang w:val="en-US"/>
        </w:rPr>
        <w:t xml:space="preserve"> minutes all others.</w:t>
      </w:r>
    </w:p>
    <w:p w14:paraId="241179F7" w14:textId="59225FA0" w:rsidR="00443FDA" w:rsidRPr="007D2A91" w:rsidRDefault="00443FDA" w:rsidP="00EE6B8E">
      <w:pPr>
        <w:jc w:val="center"/>
        <w:rPr>
          <w:rFonts w:asciiTheme="majorHAnsi" w:hAnsiTheme="majorHAnsi"/>
          <w:sz w:val="20"/>
          <w:szCs w:val="20"/>
          <w:lang w:val="en-US"/>
        </w:rPr>
      </w:pPr>
      <w:r w:rsidRPr="007D2A91">
        <w:rPr>
          <w:rFonts w:asciiTheme="majorHAnsi" w:hAnsiTheme="majorHAnsi"/>
          <w:sz w:val="20"/>
          <w:szCs w:val="20"/>
          <w:lang w:val="en-US"/>
        </w:rPr>
        <w:t xml:space="preserve">The presentations </w:t>
      </w:r>
      <w:r w:rsidR="00F8508F" w:rsidRPr="007D2A91">
        <w:rPr>
          <w:rFonts w:asciiTheme="majorHAnsi" w:hAnsiTheme="majorHAnsi"/>
          <w:sz w:val="20"/>
          <w:szCs w:val="20"/>
          <w:lang w:val="en-US"/>
        </w:rPr>
        <w:t>are</w:t>
      </w:r>
      <w:r w:rsidRPr="007D2A91">
        <w:rPr>
          <w:rFonts w:asciiTheme="majorHAnsi" w:hAnsiTheme="majorHAnsi"/>
          <w:sz w:val="20"/>
          <w:szCs w:val="20"/>
          <w:lang w:val="en-US"/>
        </w:rPr>
        <w:t xml:space="preserve"> followed by </w:t>
      </w:r>
      <w:r w:rsidRPr="007D2A91">
        <w:rPr>
          <w:rFonts w:asciiTheme="majorHAnsi" w:hAnsiTheme="majorHAnsi"/>
          <w:b/>
          <w:sz w:val="20"/>
          <w:szCs w:val="20"/>
          <w:lang w:val="en-US"/>
        </w:rPr>
        <w:t>30</w:t>
      </w:r>
      <w:r w:rsidRPr="007D2A91">
        <w:rPr>
          <w:rFonts w:asciiTheme="majorHAnsi" w:hAnsiTheme="majorHAnsi"/>
          <w:sz w:val="20"/>
          <w:szCs w:val="20"/>
          <w:lang w:val="en-US"/>
        </w:rPr>
        <w:t xml:space="preserve"> minutes respectively </w:t>
      </w:r>
      <w:r w:rsidRPr="007D2A91">
        <w:rPr>
          <w:rFonts w:asciiTheme="majorHAnsi" w:hAnsiTheme="majorHAnsi"/>
          <w:b/>
          <w:sz w:val="20"/>
          <w:szCs w:val="20"/>
          <w:lang w:val="en-US"/>
        </w:rPr>
        <w:t>40</w:t>
      </w:r>
      <w:r w:rsidRPr="007D2A91">
        <w:rPr>
          <w:rFonts w:asciiTheme="majorHAnsi" w:hAnsiTheme="majorHAnsi"/>
          <w:sz w:val="20"/>
          <w:szCs w:val="20"/>
          <w:lang w:val="en-US"/>
        </w:rPr>
        <w:t xml:space="preserve"> minutes of discussion.</w:t>
      </w:r>
    </w:p>
    <w:p w14:paraId="2D53DE9C" w14:textId="1FB9EFB8" w:rsidR="00FB375B" w:rsidRPr="007D2A91" w:rsidRDefault="00443FDA" w:rsidP="00EE6B8E">
      <w:pPr>
        <w:jc w:val="center"/>
        <w:rPr>
          <w:rFonts w:asciiTheme="majorHAnsi" w:hAnsiTheme="majorHAnsi"/>
          <w:sz w:val="20"/>
          <w:szCs w:val="20"/>
          <w:lang w:val="en-US"/>
        </w:rPr>
      </w:pPr>
      <w:r w:rsidRPr="007D2A91">
        <w:rPr>
          <w:rFonts w:asciiTheme="majorHAnsi" w:hAnsiTheme="majorHAnsi"/>
          <w:sz w:val="20"/>
          <w:szCs w:val="20"/>
          <w:lang w:val="en-US"/>
        </w:rPr>
        <w:t>An individually ass</w:t>
      </w:r>
      <w:r w:rsidR="00F8508F" w:rsidRPr="007D2A91">
        <w:rPr>
          <w:rFonts w:asciiTheme="majorHAnsi" w:hAnsiTheme="majorHAnsi"/>
          <w:sz w:val="20"/>
          <w:szCs w:val="20"/>
          <w:lang w:val="en-US"/>
        </w:rPr>
        <w:t>igned moderator/commentator</w:t>
      </w:r>
      <w:r w:rsidRPr="007D2A91">
        <w:rPr>
          <w:rFonts w:asciiTheme="majorHAnsi" w:hAnsiTheme="majorHAnsi"/>
          <w:sz w:val="20"/>
          <w:szCs w:val="20"/>
          <w:lang w:val="en-US"/>
        </w:rPr>
        <w:t xml:space="preserve"> help</w:t>
      </w:r>
      <w:r w:rsidR="00F8508F" w:rsidRPr="007D2A91">
        <w:rPr>
          <w:rFonts w:asciiTheme="majorHAnsi" w:hAnsiTheme="majorHAnsi"/>
          <w:sz w:val="20"/>
          <w:szCs w:val="20"/>
          <w:lang w:val="en-US"/>
        </w:rPr>
        <w:t>s</w:t>
      </w:r>
      <w:r w:rsidRPr="007D2A91">
        <w:rPr>
          <w:rFonts w:asciiTheme="majorHAnsi" w:hAnsiTheme="majorHAnsi"/>
          <w:sz w:val="20"/>
          <w:szCs w:val="20"/>
          <w:lang w:val="en-US"/>
        </w:rPr>
        <w:t xml:space="preserve"> to guide through the discussions.</w:t>
      </w:r>
    </w:p>
    <w:p w14:paraId="3B2E1666" w14:textId="77777777" w:rsidR="00EE6B8E" w:rsidRPr="007D2A91" w:rsidRDefault="00EE6B8E" w:rsidP="00EE6B8E">
      <w:pPr>
        <w:jc w:val="center"/>
        <w:rPr>
          <w:rFonts w:asciiTheme="majorHAnsi" w:hAnsiTheme="majorHAnsi"/>
          <w:sz w:val="20"/>
          <w:szCs w:val="20"/>
          <w:lang w:val="en-US"/>
        </w:rPr>
      </w:pPr>
    </w:p>
    <w:p w14:paraId="721E1580" w14:textId="77777777" w:rsidR="00EE6B8E" w:rsidRPr="007D2A91" w:rsidRDefault="00EE6B8E" w:rsidP="00EE6B8E">
      <w:pPr>
        <w:jc w:val="center"/>
        <w:rPr>
          <w:rFonts w:asciiTheme="majorHAnsi" w:hAnsiTheme="majorHAnsi"/>
          <w:sz w:val="20"/>
          <w:szCs w:val="20"/>
          <w:lang w:val="en-US"/>
        </w:rPr>
      </w:pPr>
    </w:p>
    <w:p w14:paraId="285A8598" w14:textId="77777777" w:rsidR="008A78BC" w:rsidRPr="007D2A91" w:rsidRDefault="008A78BC" w:rsidP="00EE6B8E">
      <w:pPr>
        <w:jc w:val="center"/>
        <w:rPr>
          <w:rFonts w:asciiTheme="majorHAnsi" w:hAnsiTheme="majorHAnsi"/>
          <w:sz w:val="20"/>
          <w:szCs w:val="20"/>
          <w:lang w:val="en-US"/>
        </w:rPr>
      </w:pPr>
    </w:p>
    <w:p w14:paraId="058FDE1E" w14:textId="77777777" w:rsidR="00FB375B" w:rsidRPr="007D2A91" w:rsidRDefault="00FB375B" w:rsidP="00F8508F">
      <w:pPr>
        <w:jc w:val="both"/>
        <w:rPr>
          <w:rFonts w:asciiTheme="majorHAnsi" w:hAnsiTheme="majorHAnsi"/>
          <w:sz w:val="22"/>
          <w:szCs w:val="22"/>
          <w:lang w:val="en-US"/>
        </w:rPr>
      </w:pPr>
    </w:p>
    <w:p w14:paraId="1DE2FEED" w14:textId="77777777" w:rsidR="008A78BC" w:rsidRPr="007D2A91" w:rsidRDefault="008A78BC" w:rsidP="00F8508F">
      <w:pPr>
        <w:jc w:val="both"/>
        <w:rPr>
          <w:rFonts w:asciiTheme="majorHAnsi" w:hAnsiTheme="majorHAnsi"/>
          <w:sz w:val="22"/>
          <w:szCs w:val="22"/>
          <w:lang w:val="en-US"/>
        </w:rPr>
      </w:pPr>
    </w:p>
    <w:p w14:paraId="1E6F6E3B" w14:textId="01C61292" w:rsidR="00714E07" w:rsidRPr="007D2A91" w:rsidRDefault="002F3A14" w:rsidP="002E6D9A">
      <w:pPr>
        <w:spacing w:after="360"/>
        <w:jc w:val="center"/>
        <w:rPr>
          <w:rFonts w:asciiTheme="majorHAnsi" w:hAnsiTheme="majorHAnsi"/>
          <w:b/>
          <w:sz w:val="32"/>
          <w:szCs w:val="32"/>
          <w:lang w:val="en-US"/>
        </w:rPr>
      </w:pPr>
      <w:r w:rsidRPr="007D2A91">
        <w:rPr>
          <w:rFonts w:asciiTheme="majorHAnsi" w:hAnsiTheme="majorHAnsi"/>
          <w:b/>
          <w:sz w:val="32"/>
          <w:szCs w:val="32"/>
          <w:lang w:val="en-US"/>
        </w:rPr>
        <w:t>Timetable</w:t>
      </w:r>
    </w:p>
    <w:p w14:paraId="27B59146" w14:textId="2613BDD3" w:rsidR="00D116C0" w:rsidRPr="007D2A91" w:rsidRDefault="00DB2196" w:rsidP="002E6D9A">
      <w:pPr>
        <w:spacing w:before="360" w:after="360"/>
        <w:rPr>
          <w:rFonts w:asciiTheme="majorHAnsi" w:hAnsiTheme="majorHAnsi"/>
          <w:i/>
          <w:sz w:val="22"/>
          <w:szCs w:val="22"/>
          <w:lang w:val="en-US"/>
        </w:rPr>
      </w:pPr>
      <w:r w:rsidRPr="007D2A91">
        <w:rPr>
          <w:rFonts w:asciiTheme="majorHAnsi" w:hAnsiTheme="majorHAnsi"/>
          <w:i/>
          <w:sz w:val="22"/>
          <w:szCs w:val="22"/>
          <w:lang w:val="en-US"/>
        </w:rPr>
        <w:t>Monday 17</w:t>
      </w:r>
      <w:r w:rsidRPr="007D2A91">
        <w:rPr>
          <w:rFonts w:asciiTheme="majorHAnsi" w:hAnsiTheme="majorHAnsi"/>
          <w:i/>
          <w:sz w:val="22"/>
          <w:szCs w:val="22"/>
          <w:vertAlign w:val="superscript"/>
          <w:lang w:val="en-US"/>
        </w:rPr>
        <w:t>th</w:t>
      </w:r>
      <w:r w:rsidRPr="007D2A91">
        <w:rPr>
          <w:rFonts w:asciiTheme="majorHAnsi" w:hAnsiTheme="majorHAnsi"/>
          <w:i/>
          <w:sz w:val="22"/>
          <w:szCs w:val="22"/>
          <w:lang w:val="en-US"/>
        </w:rPr>
        <w:t xml:space="preserve"> September 2018</w:t>
      </w:r>
    </w:p>
    <w:tbl>
      <w:tblPr>
        <w:tblStyle w:val="TableGrid"/>
        <w:tblW w:w="9322" w:type="dxa"/>
        <w:tblLayout w:type="fixed"/>
        <w:tblLook w:val="04A0" w:firstRow="1" w:lastRow="0" w:firstColumn="1" w:lastColumn="0" w:noHBand="0" w:noVBand="1"/>
      </w:tblPr>
      <w:tblGrid>
        <w:gridCol w:w="959"/>
        <w:gridCol w:w="3969"/>
        <w:gridCol w:w="4394"/>
      </w:tblGrid>
      <w:tr w:rsidR="00884757" w:rsidRPr="007D2A91" w14:paraId="2D20AEEE" w14:textId="77777777" w:rsidTr="00A8712F">
        <w:trPr>
          <w:trHeight w:val="1176"/>
        </w:trPr>
        <w:tc>
          <w:tcPr>
            <w:tcW w:w="9322" w:type="dxa"/>
            <w:gridSpan w:val="3"/>
            <w:tcMar>
              <w:top w:w="108" w:type="dxa"/>
              <w:bottom w:w="108" w:type="dxa"/>
            </w:tcMar>
            <w:vAlign w:val="center"/>
          </w:tcPr>
          <w:p w14:paraId="5FA6DF9C" w14:textId="4BB884A0" w:rsidR="00884757" w:rsidRPr="007D2A91" w:rsidRDefault="00884757" w:rsidP="00884757">
            <w:pPr>
              <w:jc w:val="center"/>
              <w:rPr>
                <w:rFonts w:asciiTheme="majorHAnsi" w:hAnsiTheme="majorHAnsi"/>
                <w:color w:val="000090"/>
                <w:sz w:val="22"/>
                <w:szCs w:val="22"/>
                <w:lang w:val="en-US"/>
              </w:rPr>
            </w:pPr>
            <w:r w:rsidRPr="007D2A91">
              <w:rPr>
                <w:rFonts w:asciiTheme="majorHAnsi" w:hAnsiTheme="majorHAnsi"/>
                <w:color w:val="000090"/>
                <w:sz w:val="22"/>
                <w:szCs w:val="22"/>
                <w:lang w:val="en-US"/>
              </w:rPr>
              <w:t>1</w:t>
            </w:r>
            <w:r w:rsidR="00A4754F" w:rsidRPr="007D2A91">
              <w:rPr>
                <w:rFonts w:asciiTheme="majorHAnsi" w:hAnsiTheme="majorHAnsi"/>
                <w:color w:val="000090"/>
                <w:sz w:val="22"/>
                <w:szCs w:val="22"/>
                <w:lang w:val="en-US"/>
              </w:rPr>
              <w:t>3</w:t>
            </w:r>
            <w:r w:rsidRPr="007D2A91">
              <w:rPr>
                <w:rFonts w:asciiTheme="majorHAnsi" w:hAnsiTheme="majorHAnsi"/>
                <w:color w:val="000090"/>
                <w:sz w:val="22"/>
                <w:szCs w:val="22"/>
                <w:lang w:val="en-US"/>
              </w:rPr>
              <w:t>.00-1</w:t>
            </w:r>
            <w:r w:rsidR="00A4754F" w:rsidRPr="007D2A91">
              <w:rPr>
                <w:rFonts w:asciiTheme="majorHAnsi" w:hAnsiTheme="majorHAnsi"/>
                <w:color w:val="000090"/>
                <w:sz w:val="22"/>
                <w:szCs w:val="22"/>
                <w:lang w:val="en-US"/>
              </w:rPr>
              <w:t>4</w:t>
            </w:r>
            <w:r w:rsidRPr="007D2A91">
              <w:rPr>
                <w:rFonts w:asciiTheme="majorHAnsi" w:hAnsiTheme="majorHAnsi"/>
                <w:color w:val="000090"/>
                <w:sz w:val="22"/>
                <w:szCs w:val="22"/>
                <w:lang w:val="en-US"/>
              </w:rPr>
              <w:t>.</w:t>
            </w:r>
            <w:r w:rsidR="00A4754F" w:rsidRPr="007D2A91">
              <w:rPr>
                <w:rFonts w:asciiTheme="majorHAnsi" w:hAnsiTheme="majorHAnsi"/>
                <w:color w:val="000090"/>
                <w:sz w:val="22"/>
                <w:szCs w:val="22"/>
                <w:lang w:val="en-US"/>
              </w:rPr>
              <w:t>0</w:t>
            </w:r>
            <w:r w:rsidRPr="007D2A91">
              <w:rPr>
                <w:rFonts w:asciiTheme="majorHAnsi" w:hAnsiTheme="majorHAnsi"/>
                <w:color w:val="000090"/>
                <w:sz w:val="22"/>
                <w:szCs w:val="22"/>
                <w:lang w:val="en-US"/>
              </w:rPr>
              <w:t>0</w:t>
            </w:r>
          </w:p>
          <w:p w14:paraId="615D5554" w14:textId="1EB6A363" w:rsidR="00884757" w:rsidRPr="007D2A91" w:rsidRDefault="00884757" w:rsidP="00884757">
            <w:pPr>
              <w:jc w:val="center"/>
              <w:rPr>
                <w:rFonts w:asciiTheme="majorHAnsi" w:hAnsiTheme="majorHAnsi"/>
                <w:b/>
                <w:sz w:val="20"/>
                <w:szCs w:val="20"/>
                <w:lang w:val="en-US"/>
              </w:rPr>
            </w:pPr>
            <w:r w:rsidRPr="007D2A91">
              <w:rPr>
                <w:rFonts w:asciiTheme="majorHAnsi" w:hAnsiTheme="majorHAnsi"/>
                <w:b/>
                <w:sz w:val="20"/>
                <w:szCs w:val="20"/>
                <w:lang w:val="en-US"/>
              </w:rPr>
              <w:t>Welcome and registrations</w:t>
            </w:r>
          </w:p>
          <w:p w14:paraId="56EEC4BC" w14:textId="66036A26" w:rsidR="00884757" w:rsidRPr="007D2A91" w:rsidRDefault="00884757" w:rsidP="00884757">
            <w:pPr>
              <w:jc w:val="center"/>
              <w:rPr>
                <w:rFonts w:ascii="Times" w:eastAsia="Times New Roman" w:hAnsi="Times" w:cs="Times New Roman"/>
                <w:sz w:val="20"/>
                <w:szCs w:val="20"/>
                <w:lang w:val="en-US"/>
              </w:rPr>
            </w:pPr>
            <w:r w:rsidRPr="007D2A91">
              <w:rPr>
                <w:rFonts w:asciiTheme="majorHAnsi" w:hAnsiTheme="majorHAnsi"/>
                <w:sz w:val="20"/>
                <w:szCs w:val="20"/>
                <w:lang w:val="en-US"/>
              </w:rPr>
              <w:t xml:space="preserve">IUC - </w:t>
            </w:r>
            <w:proofErr w:type="spellStart"/>
            <w:r w:rsidRPr="007D2A91">
              <w:rPr>
                <w:rFonts w:ascii="Arial" w:eastAsia="Times New Roman" w:hAnsi="Arial" w:cs="Arial"/>
                <w:color w:val="222222"/>
                <w:sz w:val="20"/>
                <w:szCs w:val="20"/>
                <w:shd w:val="clear" w:color="auto" w:fill="FFFFFF"/>
                <w:lang w:val="en-US"/>
              </w:rPr>
              <w:t>Ul</w:t>
            </w:r>
            <w:proofErr w:type="spellEnd"/>
            <w:r w:rsidRPr="007D2A91">
              <w:rPr>
                <w:rFonts w:ascii="Arial" w:eastAsia="Times New Roman" w:hAnsi="Arial" w:cs="Arial"/>
                <w:color w:val="222222"/>
                <w:sz w:val="20"/>
                <w:szCs w:val="20"/>
                <w:shd w:val="clear" w:color="auto" w:fill="FFFFFF"/>
                <w:lang w:val="en-US"/>
              </w:rPr>
              <w:t xml:space="preserve">. </w:t>
            </w:r>
            <w:proofErr w:type="gramStart"/>
            <w:r w:rsidRPr="007D2A91">
              <w:rPr>
                <w:rFonts w:ascii="Arial" w:eastAsia="Times New Roman" w:hAnsi="Arial" w:cs="Arial"/>
                <w:color w:val="222222"/>
                <w:sz w:val="20"/>
                <w:szCs w:val="20"/>
                <w:shd w:val="clear" w:color="auto" w:fill="FFFFFF"/>
                <w:lang w:val="en-US"/>
              </w:rPr>
              <w:t>don</w:t>
            </w:r>
            <w:proofErr w:type="gramEnd"/>
            <w:r w:rsidRPr="007D2A91">
              <w:rPr>
                <w:rFonts w:ascii="Arial" w:eastAsia="Times New Roman" w:hAnsi="Arial" w:cs="Arial"/>
                <w:color w:val="222222"/>
                <w:sz w:val="20"/>
                <w:szCs w:val="20"/>
                <w:shd w:val="clear" w:color="auto" w:fill="FFFFFF"/>
                <w:lang w:val="en-US"/>
              </w:rPr>
              <w:t xml:space="preserve"> </w:t>
            </w:r>
            <w:proofErr w:type="spellStart"/>
            <w:r w:rsidRPr="007D2A91">
              <w:rPr>
                <w:rFonts w:ascii="Arial" w:eastAsia="Times New Roman" w:hAnsi="Arial" w:cs="Arial"/>
                <w:color w:val="222222"/>
                <w:sz w:val="20"/>
                <w:szCs w:val="20"/>
                <w:shd w:val="clear" w:color="auto" w:fill="FFFFFF"/>
                <w:lang w:val="en-US"/>
              </w:rPr>
              <w:t>Frana</w:t>
            </w:r>
            <w:proofErr w:type="spellEnd"/>
            <w:r w:rsidRPr="007D2A91">
              <w:rPr>
                <w:rFonts w:ascii="Arial" w:eastAsia="Times New Roman" w:hAnsi="Arial" w:cs="Arial"/>
                <w:color w:val="222222"/>
                <w:sz w:val="20"/>
                <w:szCs w:val="20"/>
                <w:shd w:val="clear" w:color="auto" w:fill="FFFFFF"/>
                <w:lang w:val="en-US"/>
              </w:rPr>
              <w:t xml:space="preserve"> </w:t>
            </w:r>
            <w:proofErr w:type="spellStart"/>
            <w:r w:rsidRPr="007D2A91">
              <w:rPr>
                <w:rFonts w:ascii="Arial" w:eastAsia="Times New Roman" w:hAnsi="Arial" w:cs="Arial"/>
                <w:color w:val="222222"/>
                <w:sz w:val="20"/>
                <w:szCs w:val="20"/>
                <w:shd w:val="clear" w:color="auto" w:fill="FFFFFF"/>
                <w:lang w:val="en-US"/>
              </w:rPr>
              <w:t>Bulica</w:t>
            </w:r>
            <w:proofErr w:type="spellEnd"/>
            <w:r w:rsidRPr="007D2A91">
              <w:rPr>
                <w:rFonts w:ascii="Arial" w:eastAsia="Times New Roman" w:hAnsi="Arial" w:cs="Arial"/>
                <w:color w:val="222222"/>
                <w:sz w:val="20"/>
                <w:szCs w:val="20"/>
                <w:shd w:val="clear" w:color="auto" w:fill="FFFFFF"/>
                <w:lang w:val="en-US"/>
              </w:rPr>
              <w:t xml:space="preserve"> 4, 20000, Dubrovnik</w:t>
            </w:r>
          </w:p>
          <w:p w14:paraId="1CDD022B" w14:textId="77777777" w:rsidR="00884757" w:rsidRPr="007D2A91" w:rsidRDefault="00884757" w:rsidP="00884757">
            <w:pPr>
              <w:jc w:val="center"/>
              <w:rPr>
                <w:rFonts w:asciiTheme="majorHAnsi" w:hAnsiTheme="majorHAnsi"/>
                <w:sz w:val="20"/>
                <w:szCs w:val="20"/>
                <w:lang w:val="en-US"/>
              </w:rPr>
            </w:pPr>
            <w:r w:rsidRPr="007D2A91">
              <w:rPr>
                <w:rFonts w:asciiTheme="majorHAnsi" w:hAnsiTheme="majorHAnsi"/>
                <w:sz w:val="20"/>
                <w:szCs w:val="20"/>
                <w:lang w:val="en-US"/>
              </w:rPr>
              <w:t>https://goo.gl/maps/k5HjuGc8LkM2</w:t>
            </w:r>
          </w:p>
          <w:p w14:paraId="72FF956D" w14:textId="77777777" w:rsidR="00884757" w:rsidRPr="007D2A91" w:rsidRDefault="00884757" w:rsidP="00884757">
            <w:pPr>
              <w:jc w:val="center"/>
              <w:rPr>
                <w:rFonts w:asciiTheme="majorHAnsi" w:hAnsiTheme="majorHAnsi"/>
                <w:sz w:val="22"/>
                <w:szCs w:val="22"/>
                <w:lang w:val="en-US"/>
              </w:rPr>
            </w:pPr>
          </w:p>
          <w:p w14:paraId="0790251E" w14:textId="3C35E705" w:rsidR="00884757" w:rsidRPr="007D2A91" w:rsidRDefault="00884757" w:rsidP="00884757">
            <w:pPr>
              <w:jc w:val="center"/>
              <w:rPr>
                <w:rFonts w:asciiTheme="majorHAnsi" w:hAnsiTheme="majorHAnsi"/>
                <w:color w:val="000090"/>
                <w:sz w:val="22"/>
                <w:szCs w:val="22"/>
                <w:lang w:val="en-US"/>
              </w:rPr>
            </w:pPr>
            <w:r w:rsidRPr="007D2A91">
              <w:rPr>
                <w:rFonts w:asciiTheme="majorHAnsi" w:hAnsiTheme="majorHAnsi"/>
                <w:color w:val="000090"/>
                <w:sz w:val="22"/>
                <w:szCs w:val="22"/>
                <w:lang w:val="en-US"/>
              </w:rPr>
              <w:t>1</w:t>
            </w:r>
            <w:r w:rsidR="00A4754F" w:rsidRPr="007D2A91">
              <w:rPr>
                <w:rFonts w:asciiTheme="majorHAnsi" w:hAnsiTheme="majorHAnsi"/>
                <w:color w:val="000090"/>
                <w:sz w:val="22"/>
                <w:szCs w:val="22"/>
                <w:lang w:val="en-US"/>
              </w:rPr>
              <w:t>4</w:t>
            </w:r>
            <w:r w:rsidRPr="007D2A91">
              <w:rPr>
                <w:rFonts w:asciiTheme="majorHAnsi" w:hAnsiTheme="majorHAnsi"/>
                <w:color w:val="000090"/>
                <w:sz w:val="22"/>
                <w:szCs w:val="22"/>
                <w:lang w:val="en-US"/>
              </w:rPr>
              <w:t>.00-1</w:t>
            </w:r>
            <w:r w:rsidR="00A4754F" w:rsidRPr="007D2A91">
              <w:rPr>
                <w:rFonts w:asciiTheme="majorHAnsi" w:hAnsiTheme="majorHAnsi"/>
                <w:color w:val="000090"/>
                <w:sz w:val="22"/>
                <w:szCs w:val="22"/>
                <w:lang w:val="en-US"/>
              </w:rPr>
              <w:t>4</w:t>
            </w:r>
            <w:r w:rsidRPr="007D2A91">
              <w:rPr>
                <w:rFonts w:asciiTheme="majorHAnsi" w:hAnsiTheme="majorHAnsi"/>
                <w:color w:val="000090"/>
                <w:sz w:val="22"/>
                <w:szCs w:val="22"/>
                <w:lang w:val="en-US"/>
              </w:rPr>
              <w:t>.</w:t>
            </w:r>
            <w:r w:rsidR="00A4754F" w:rsidRPr="007D2A91">
              <w:rPr>
                <w:rFonts w:asciiTheme="majorHAnsi" w:hAnsiTheme="majorHAnsi"/>
                <w:color w:val="000090"/>
                <w:sz w:val="22"/>
                <w:szCs w:val="22"/>
                <w:lang w:val="en-US"/>
              </w:rPr>
              <w:t>3</w:t>
            </w:r>
            <w:r w:rsidRPr="007D2A91">
              <w:rPr>
                <w:rFonts w:asciiTheme="majorHAnsi" w:hAnsiTheme="majorHAnsi"/>
                <w:color w:val="000090"/>
                <w:sz w:val="22"/>
                <w:szCs w:val="22"/>
                <w:lang w:val="en-US"/>
              </w:rPr>
              <w:t>0</w:t>
            </w:r>
          </w:p>
          <w:p w14:paraId="05203E98" w14:textId="77777777" w:rsidR="0069542A" w:rsidRPr="007D2A91" w:rsidRDefault="0069542A" w:rsidP="00884757">
            <w:pPr>
              <w:jc w:val="center"/>
              <w:rPr>
                <w:rFonts w:asciiTheme="majorHAnsi" w:hAnsiTheme="majorHAnsi"/>
                <w:b/>
                <w:sz w:val="20"/>
                <w:szCs w:val="20"/>
                <w:lang w:val="en-US"/>
              </w:rPr>
            </w:pPr>
            <w:r w:rsidRPr="007D2A91">
              <w:rPr>
                <w:rFonts w:asciiTheme="majorHAnsi" w:hAnsiTheme="majorHAnsi"/>
                <w:b/>
                <w:sz w:val="20"/>
                <w:szCs w:val="20"/>
                <w:lang w:val="en-US"/>
              </w:rPr>
              <w:t>Welcome address of Directors of the Course</w:t>
            </w:r>
          </w:p>
          <w:p w14:paraId="1EF160F1" w14:textId="62B6CBF5" w:rsidR="00884757" w:rsidRPr="007D2A91" w:rsidRDefault="00884757" w:rsidP="00884757">
            <w:pPr>
              <w:jc w:val="center"/>
              <w:rPr>
                <w:rFonts w:asciiTheme="majorHAnsi" w:hAnsiTheme="majorHAnsi"/>
                <w:b/>
                <w:sz w:val="20"/>
                <w:szCs w:val="20"/>
                <w:lang w:val="en-US"/>
              </w:rPr>
            </w:pPr>
            <w:r w:rsidRPr="007D2A91">
              <w:rPr>
                <w:rFonts w:asciiTheme="majorHAnsi" w:hAnsiTheme="majorHAnsi"/>
                <w:b/>
                <w:sz w:val="20"/>
                <w:szCs w:val="20"/>
                <w:lang w:val="en-US"/>
              </w:rPr>
              <w:t>Presentation</w:t>
            </w:r>
            <w:r w:rsidR="0069542A" w:rsidRPr="007D2A91">
              <w:rPr>
                <w:rFonts w:asciiTheme="majorHAnsi" w:hAnsiTheme="majorHAnsi"/>
                <w:b/>
                <w:sz w:val="20"/>
                <w:szCs w:val="20"/>
                <w:lang w:val="en-US"/>
              </w:rPr>
              <w:t xml:space="preserve"> of all participants; setting</w:t>
            </w:r>
            <w:r w:rsidRPr="007D2A91">
              <w:rPr>
                <w:rFonts w:asciiTheme="majorHAnsi" w:hAnsiTheme="majorHAnsi"/>
                <w:b/>
                <w:sz w:val="20"/>
                <w:szCs w:val="20"/>
                <w:lang w:val="en-US"/>
              </w:rPr>
              <w:t xml:space="preserve"> the daily schedule</w:t>
            </w:r>
          </w:p>
        </w:tc>
      </w:tr>
      <w:tr w:rsidR="00ED52BC" w:rsidRPr="007D2A91" w14:paraId="1161370F" w14:textId="77777777" w:rsidTr="00A8712F">
        <w:tc>
          <w:tcPr>
            <w:tcW w:w="959" w:type="dxa"/>
            <w:shd w:val="clear" w:color="auto" w:fill="4F81BD" w:themeFill="accent1"/>
          </w:tcPr>
          <w:p w14:paraId="462FB1E2" w14:textId="77777777" w:rsidR="00ED52BC" w:rsidRPr="007D2A91" w:rsidRDefault="00ED52BC" w:rsidP="00884757">
            <w:pPr>
              <w:rPr>
                <w:rFonts w:asciiTheme="majorHAnsi" w:hAnsiTheme="majorHAnsi"/>
                <w:b/>
                <w:bCs/>
                <w:sz w:val="22"/>
                <w:szCs w:val="22"/>
                <w:lang w:val="en-US"/>
              </w:rPr>
            </w:pPr>
            <w:r w:rsidRPr="007D2A91">
              <w:rPr>
                <w:rFonts w:asciiTheme="majorHAnsi" w:hAnsiTheme="majorHAnsi"/>
                <w:b/>
                <w:bCs/>
                <w:sz w:val="22"/>
                <w:szCs w:val="22"/>
                <w:lang w:val="en-US"/>
              </w:rPr>
              <w:t>Time</w:t>
            </w:r>
          </w:p>
        </w:tc>
        <w:tc>
          <w:tcPr>
            <w:tcW w:w="3969" w:type="dxa"/>
            <w:shd w:val="clear" w:color="auto" w:fill="4F81BD" w:themeFill="accent1"/>
          </w:tcPr>
          <w:p w14:paraId="2EC808EA" w14:textId="77777777" w:rsidR="00ED52BC" w:rsidRPr="007D2A91" w:rsidRDefault="00ED52BC" w:rsidP="00884757">
            <w:pPr>
              <w:rPr>
                <w:rFonts w:asciiTheme="majorHAnsi" w:hAnsiTheme="majorHAnsi"/>
                <w:b/>
                <w:bCs/>
                <w:sz w:val="22"/>
                <w:szCs w:val="22"/>
                <w:lang w:val="en-US"/>
              </w:rPr>
            </w:pPr>
            <w:r w:rsidRPr="007D2A91">
              <w:rPr>
                <w:rFonts w:asciiTheme="majorHAnsi" w:hAnsiTheme="majorHAnsi"/>
                <w:b/>
                <w:bCs/>
                <w:sz w:val="22"/>
                <w:szCs w:val="22"/>
                <w:lang w:val="en-US"/>
              </w:rPr>
              <w:t>Title</w:t>
            </w:r>
          </w:p>
        </w:tc>
        <w:tc>
          <w:tcPr>
            <w:tcW w:w="4394" w:type="dxa"/>
            <w:shd w:val="clear" w:color="auto" w:fill="4F81BD" w:themeFill="accent1"/>
          </w:tcPr>
          <w:p w14:paraId="75E9474C" w14:textId="30C00F7F" w:rsidR="00ED52BC" w:rsidRPr="007D2A91" w:rsidRDefault="00ED52BC" w:rsidP="00884757">
            <w:pPr>
              <w:rPr>
                <w:rFonts w:asciiTheme="majorHAnsi" w:hAnsiTheme="majorHAnsi"/>
                <w:b/>
                <w:bCs/>
                <w:sz w:val="22"/>
                <w:szCs w:val="22"/>
                <w:lang w:val="en-US"/>
              </w:rPr>
            </w:pPr>
            <w:r w:rsidRPr="007D2A91">
              <w:rPr>
                <w:rFonts w:asciiTheme="majorHAnsi" w:hAnsiTheme="majorHAnsi"/>
                <w:b/>
                <w:bCs/>
                <w:sz w:val="22"/>
                <w:szCs w:val="22"/>
                <w:lang w:val="en-US"/>
              </w:rPr>
              <w:t>Lecturer</w:t>
            </w:r>
          </w:p>
        </w:tc>
      </w:tr>
      <w:tr w:rsidR="00ED52BC" w:rsidRPr="007D2A91" w14:paraId="5FB1CDF0" w14:textId="77777777" w:rsidTr="00A8712F">
        <w:trPr>
          <w:trHeight w:val="598"/>
        </w:trPr>
        <w:tc>
          <w:tcPr>
            <w:tcW w:w="959" w:type="dxa"/>
            <w:tcMar>
              <w:top w:w="108" w:type="dxa"/>
              <w:bottom w:w="108" w:type="dxa"/>
            </w:tcMar>
            <w:vAlign w:val="center"/>
          </w:tcPr>
          <w:p w14:paraId="3A37FD9B" w14:textId="3E156B98" w:rsidR="00ED52BC" w:rsidRPr="007D2A91" w:rsidRDefault="00ED52BC" w:rsidP="00F51031">
            <w:pPr>
              <w:rPr>
                <w:rFonts w:asciiTheme="majorHAnsi" w:hAnsiTheme="majorHAnsi"/>
                <w:sz w:val="22"/>
                <w:szCs w:val="22"/>
                <w:lang w:val="en-US"/>
              </w:rPr>
            </w:pPr>
            <w:r w:rsidRPr="007D2A91">
              <w:rPr>
                <w:rFonts w:asciiTheme="majorHAnsi" w:hAnsiTheme="majorHAnsi"/>
                <w:sz w:val="22"/>
                <w:szCs w:val="22"/>
                <w:lang w:val="en-US"/>
              </w:rPr>
              <w:t>1</w:t>
            </w:r>
            <w:r w:rsidR="00DB2196" w:rsidRPr="007D2A91">
              <w:rPr>
                <w:rFonts w:asciiTheme="majorHAnsi" w:hAnsiTheme="majorHAnsi"/>
                <w:sz w:val="22"/>
                <w:szCs w:val="22"/>
                <w:lang w:val="en-US"/>
              </w:rPr>
              <w:t>4</w:t>
            </w:r>
            <w:r w:rsidRPr="007D2A91">
              <w:rPr>
                <w:rFonts w:asciiTheme="majorHAnsi" w:hAnsiTheme="majorHAnsi"/>
                <w:sz w:val="22"/>
                <w:szCs w:val="22"/>
                <w:lang w:val="en-US"/>
              </w:rPr>
              <w:t>.</w:t>
            </w:r>
            <w:r w:rsidR="00DB2196" w:rsidRPr="007D2A91">
              <w:rPr>
                <w:rFonts w:asciiTheme="majorHAnsi" w:hAnsiTheme="majorHAnsi"/>
                <w:sz w:val="22"/>
                <w:szCs w:val="22"/>
                <w:lang w:val="en-US"/>
              </w:rPr>
              <w:t>3</w:t>
            </w:r>
            <w:r w:rsidRPr="007D2A91">
              <w:rPr>
                <w:rFonts w:asciiTheme="majorHAnsi" w:hAnsiTheme="majorHAnsi"/>
                <w:sz w:val="22"/>
                <w:szCs w:val="22"/>
                <w:lang w:val="en-US"/>
              </w:rPr>
              <w:t>0</w:t>
            </w:r>
          </w:p>
          <w:p w14:paraId="1108F223" w14:textId="070B8069" w:rsidR="00ED52BC" w:rsidRPr="007D2A91" w:rsidRDefault="00ED52BC" w:rsidP="00AD4910">
            <w:pPr>
              <w:rPr>
                <w:rFonts w:asciiTheme="majorHAnsi" w:hAnsiTheme="majorHAnsi"/>
                <w:sz w:val="22"/>
                <w:szCs w:val="22"/>
                <w:lang w:val="en-US"/>
              </w:rPr>
            </w:pPr>
            <w:r w:rsidRPr="007D2A91">
              <w:rPr>
                <w:rFonts w:asciiTheme="majorHAnsi" w:hAnsiTheme="majorHAnsi"/>
                <w:sz w:val="22"/>
                <w:szCs w:val="22"/>
                <w:lang w:val="en-US"/>
              </w:rPr>
              <w:t>1</w:t>
            </w:r>
            <w:r w:rsidR="00DB2196" w:rsidRPr="007D2A91">
              <w:rPr>
                <w:rFonts w:asciiTheme="majorHAnsi" w:hAnsiTheme="majorHAnsi"/>
                <w:sz w:val="22"/>
                <w:szCs w:val="22"/>
                <w:lang w:val="en-US"/>
              </w:rPr>
              <w:t>5</w:t>
            </w:r>
            <w:r w:rsidRPr="007D2A91">
              <w:rPr>
                <w:rFonts w:asciiTheme="majorHAnsi" w:hAnsiTheme="majorHAnsi"/>
                <w:sz w:val="22"/>
                <w:szCs w:val="22"/>
                <w:lang w:val="en-US"/>
              </w:rPr>
              <w:t>.</w:t>
            </w:r>
            <w:r w:rsidR="00AD4910">
              <w:rPr>
                <w:rFonts w:asciiTheme="majorHAnsi" w:hAnsiTheme="majorHAnsi"/>
                <w:sz w:val="22"/>
                <w:szCs w:val="22"/>
                <w:lang w:val="en-US"/>
              </w:rPr>
              <w:t>00</w:t>
            </w:r>
          </w:p>
        </w:tc>
        <w:tc>
          <w:tcPr>
            <w:tcW w:w="3969" w:type="dxa"/>
            <w:tcMar>
              <w:top w:w="108" w:type="dxa"/>
              <w:bottom w:w="108" w:type="dxa"/>
            </w:tcMar>
            <w:vAlign w:val="center"/>
          </w:tcPr>
          <w:p w14:paraId="1F3DDF7D" w14:textId="668E6705" w:rsidR="00ED52BC" w:rsidRPr="007D2A91" w:rsidRDefault="00ED52BC" w:rsidP="00F51031">
            <w:pPr>
              <w:rPr>
                <w:rFonts w:asciiTheme="majorHAnsi" w:hAnsiTheme="majorHAnsi"/>
                <w:sz w:val="20"/>
                <w:szCs w:val="20"/>
                <w:lang w:val="en-US"/>
              </w:rPr>
            </w:pPr>
            <w:r w:rsidRPr="007D2A91">
              <w:rPr>
                <w:rFonts w:asciiTheme="majorHAnsi" w:hAnsiTheme="majorHAnsi"/>
                <w:b/>
                <w:sz w:val="20"/>
                <w:szCs w:val="20"/>
                <w:lang w:val="en-US"/>
              </w:rPr>
              <w:t>Introduction to the course</w:t>
            </w:r>
          </w:p>
        </w:tc>
        <w:tc>
          <w:tcPr>
            <w:tcW w:w="4394" w:type="dxa"/>
            <w:tcMar>
              <w:top w:w="108" w:type="dxa"/>
              <w:bottom w:w="108" w:type="dxa"/>
            </w:tcMar>
            <w:vAlign w:val="center"/>
          </w:tcPr>
          <w:p w14:paraId="1FE9997B" w14:textId="5EC09D3C" w:rsidR="00ED52BC" w:rsidRPr="007D2A91" w:rsidRDefault="00ED52BC" w:rsidP="00F51031">
            <w:pPr>
              <w:rPr>
                <w:rFonts w:asciiTheme="majorHAnsi" w:hAnsiTheme="majorHAnsi"/>
                <w:sz w:val="20"/>
                <w:szCs w:val="20"/>
                <w:lang w:val="en-US"/>
              </w:rPr>
            </w:pPr>
            <w:r w:rsidRPr="007D2A91">
              <w:rPr>
                <w:rFonts w:asciiTheme="majorHAnsi" w:hAnsiTheme="majorHAnsi"/>
                <w:sz w:val="20"/>
                <w:szCs w:val="20"/>
                <w:lang w:val="en-US"/>
              </w:rPr>
              <w:t xml:space="preserve">Prof. </w:t>
            </w:r>
            <w:proofErr w:type="spellStart"/>
            <w:r w:rsidRPr="007D2A91">
              <w:rPr>
                <w:rFonts w:asciiTheme="majorHAnsi" w:hAnsiTheme="majorHAnsi"/>
                <w:sz w:val="20"/>
                <w:szCs w:val="20"/>
                <w:lang w:val="en-US"/>
              </w:rPr>
              <w:t>Joerg</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Gleiter</w:t>
            </w:r>
            <w:proofErr w:type="spellEnd"/>
          </w:p>
        </w:tc>
      </w:tr>
      <w:tr w:rsidR="00E33D8D" w:rsidRPr="007D2A91" w14:paraId="208A202D" w14:textId="77777777" w:rsidTr="00A8712F">
        <w:trPr>
          <w:trHeight w:val="413"/>
        </w:trPr>
        <w:tc>
          <w:tcPr>
            <w:tcW w:w="959" w:type="dxa"/>
            <w:tcMar>
              <w:top w:w="108" w:type="dxa"/>
              <w:bottom w:w="108" w:type="dxa"/>
            </w:tcMar>
            <w:vAlign w:val="center"/>
          </w:tcPr>
          <w:p w14:paraId="7586358A" w14:textId="33CAC94E" w:rsidR="00E33D8D" w:rsidRPr="007D2A91" w:rsidRDefault="00E33D8D" w:rsidP="00E317E6">
            <w:pPr>
              <w:rPr>
                <w:rFonts w:asciiTheme="majorHAnsi" w:hAnsiTheme="majorHAnsi"/>
                <w:sz w:val="22"/>
                <w:szCs w:val="22"/>
                <w:lang w:val="en-US"/>
              </w:rPr>
            </w:pPr>
            <w:r w:rsidRPr="007D2A91">
              <w:rPr>
                <w:rFonts w:asciiTheme="majorHAnsi" w:hAnsiTheme="majorHAnsi"/>
                <w:sz w:val="22"/>
                <w:szCs w:val="22"/>
                <w:lang w:val="en-US"/>
              </w:rPr>
              <w:t>15.</w:t>
            </w:r>
            <w:r w:rsidR="00AD4910">
              <w:rPr>
                <w:rFonts w:asciiTheme="majorHAnsi" w:hAnsiTheme="majorHAnsi"/>
                <w:sz w:val="22"/>
                <w:szCs w:val="22"/>
                <w:lang w:val="en-US"/>
              </w:rPr>
              <w:t>0</w:t>
            </w:r>
            <w:r w:rsidRPr="007D2A91">
              <w:rPr>
                <w:rFonts w:asciiTheme="majorHAnsi" w:hAnsiTheme="majorHAnsi"/>
                <w:sz w:val="22"/>
                <w:szCs w:val="22"/>
                <w:lang w:val="en-US"/>
              </w:rPr>
              <w:t>0</w:t>
            </w:r>
          </w:p>
          <w:p w14:paraId="66D6E96C" w14:textId="6BC0C96D" w:rsidR="00E33D8D" w:rsidRPr="007D2A91" w:rsidRDefault="00E33D8D" w:rsidP="00AD4910">
            <w:pPr>
              <w:rPr>
                <w:rFonts w:asciiTheme="majorHAnsi" w:hAnsiTheme="majorHAnsi"/>
                <w:sz w:val="22"/>
                <w:szCs w:val="22"/>
                <w:lang w:val="en-US"/>
              </w:rPr>
            </w:pPr>
            <w:r w:rsidRPr="007D2A91">
              <w:rPr>
                <w:rFonts w:asciiTheme="majorHAnsi" w:hAnsiTheme="majorHAnsi"/>
                <w:sz w:val="22"/>
                <w:szCs w:val="22"/>
                <w:lang w:val="en-US"/>
              </w:rPr>
              <w:t>16.</w:t>
            </w:r>
            <w:r w:rsidR="00AD4910">
              <w:rPr>
                <w:rFonts w:asciiTheme="majorHAnsi" w:hAnsiTheme="majorHAnsi"/>
                <w:sz w:val="22"/>
                <w:szCs w:val="22"/>
                <w:lang w:val="en-US"/>
              </w:rPr>
              <w:t>0</w:t>
            </w:r>
            <w:r w:rsidRPr="007D2A91">
              <w:rPr>
                <w:rFonts w:asciiTheme="majorHAnsi" w:hAnsiTheme="majorHAnsi"/>
                <w:sz w:val="22"/>
                <w:szCs w:val="22"/>
                <w:lang w:val="en-US"/>
              </w:rPr>
              <w:t>0</w:t>
            </w:r>
          </w:p>
        </w:tc>
        <w:tc>
          <w:tcPr>
            <w:tcW w:w="3969" w:type="dxa"/>
            <w:tcMar>
              <w:top w:w="108" w:type="dxa"/>
              <w:bottom w:w="108" w:type="dxa"/>
            </w:tcMar>
            <w:vAlign w:val="center"/>
          </w:tcPr>
          <w:p w14:paraId="5DC5B976" w14:textId="01979907" w:rsidR="00E33D8D" w:rsidRPr="007D2A91" w:rsidRDefault="00E33D8D" w:rsidP="00F51031">
            <w:pPr>
              <w:rPr>
                <w:rFonts w:asciiTheme="majorHAnsi" w:hAnsiTheme="majorHAnsi"/>
                <w:b/>
                <w:sz w:val="20"/>
                <w:szCs w:val="20"/>
                <w:lang w:val="en-US"/>
              </w:rPr>
            </w:pPr>
            <w:r w:rsidRPr="007D2A91">
              <w:rPr>
                <w:rFonts w:asciiTheme="majorHAnsi" w:hAnsiTheme="majorHAnsi"/>
                <w:b/>
                <w:bCs/>
                <w:sz w:val="20"/>
                <w:szCs w:val="20"/>
                <w:lang w:val="en-US"/>
              </w:rPr>
              <w:t>Project, Design, Concept. Notes for an architectural glossary</w:t>
            </w:r>
          </w:p>
        </w:tc>
        <w:tc>
          <w:tcPr>
            <w:tcW w:w="4394" w:type="dxa"/>
            <w:tcMar>
              <w:top w:w="108" w:type="dxa"/>
              <w:bottom w:w="108" w:type="dxa"/>
            </w:tcMar>
            <w:vAlign w:val="center"/>
          </w:tcPr>
          <w:p w14:paraId="2FD663DB" w14:textId="77777777" w:rsidR="00E33D8D" w:rsidRPr="007D2A91" w:rsidRDefault="00E33D8D" w:rsidP="00E33D8D">
            <w:pPr>
              <w:rPr>
                <w:rFonts w:asciiTheme="majorHAnsi" w:hAnsiTheme="majorHAnsi"/>
                <w:sz w:val="20"/>
                <w:szCs w:val="20"/>
                <w:lang w:val="en-US"/>
              </w:rPr>
            </w:pPr>
            <w:r w:rsidRPr="007D2A91">
              <w:rPr>
                <w:rFonts w:asciiTheme="majorHAnsi" w:hAnsiTheme="majorHAnsi"/>
                <w:sz w:val="20"/>
                <w:szCs w:val="20"/>
                <w:lang w:val="en-US"/>
              </w:rPr>
              <w:t>Prof. Alessandro Armando</w:t>
            </w:r>
          </w:p>
          <w:p w14:paraId="4EC198E2" w14:textId="77777777" w:rsidR="00E33D8D" w:rsidRPr="007D2A91" w:rsidRDefault="00E33D8D" w:rsidP="00E33D8D">
            <w:pPr>
              <w:rPr>
                <w:rFonts w:asciiTheme="majorHAnsi" w:hAnsiTheme="majorHAnsi"/>
                <w:sz w:val="20"/>
                <w:szCs w:val="20"/>
                <w:lang w:val="en-US"/>
              </w:rPr>
            </w:pPr>
          </w:p>
          <w:p w14:paraId="0568CCEC" w14:textId="7412F0A6" w:rsidR="00E33D8D" w:rsidRPr="007D2A91" w:rsidRDefault="00E33D8D" w:rsidP="00B71A03">
            <w:pPr>
              <w:rPr>
                <w:rFonts w:asciiTheme="majorHAnsi" w:hAnsiTheme="majorHAnsi"/>
                <w:sz w:val="20"/>
                <w:szCs w:val="20"/>
                <w:lang w:val="en-US"/>
              </w:rPr>
            </w:pPr>
            <w:r w:rsidRPr="007D2A91">
              <w:rPr>
                <w:rFonts w:asciiTheme="majorHAnsi" w:hAnsiTheme="majorHAnsi"/>
                <w:sz w:val="20"/>
                <w:szCs w:val="20"/>
                <w:lang w:val="en-US"/>
              </w:rPr>
              <w:t xml:space="preserve">Comments: Prof. </w:t>
            </w:r>
            <w:proofErr w:type="spellStart"/>
            <w:r w:rsidRPr="007D2A91">
              <w:rPr>
                <w:rFonts w:asciiTheme="majorHAnsi" w:hAnsiTheme="majorHAnsi"/>
                <w:sz w:val="20"/>
                <w:szCs w:val="20"/>
                <w:lang w:val="en-US"/>
              </w:rPr>
              <w:t>Petar</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E33D8D" w:rsidRPr="007D2A91" w14:paraId="67FBB939" w14:textId="77777777" w:rsidTr="00A8712F">
        <w:trPr>
          <w:trHeight w:val="413"/>
        </w:trPr>
        <w:tc>
          <w:tcPr>
            <w:tcW w:w="959" w:type="dxa"/>
            <w:tcMar>
              <w:top w:w="108" w:type="dxa"/>
              <w:bottom w:w="108" w:type="dxa"/>
            </w:tcMar>
            <w:vAlign w:val="center"/>
          </w:tcPr>
          <w:p w14:paraId="592150D7" w14:textId="34962342" w:rsidR="00E85720" w:rsidRPr="007D2A91" w:rsidRDefault="00E85720" w:rsidP="00E85720">
            <w:pPr>
              <w:rPr>
                <w:rFonts w:asciiTheme="majorHAnsi" w:hAnsiTheme="majorHAnsi"/>
                <w:sz w:val="22"/>
                <w:szCs w:val="22"/>
                <w:lang w:val="en-US"/>
              </w:rPr>
            </w:pPr>
            <w:r w:rsidRPr="007D2A91">
              <w:rPr>
                <w:rFonts w:asciiTheme="majorHAnsi" w:hAnsiTheme="majorHAnsi"/>
                <w:sz w:val="22"/>
                <w:szCs w:val="22"/>
                <w:lang w:val="en-US"/>
              </w:rPr>
              <w:t>16.</w:t>
            </w:r>
            <w:r w:rsidR="00AD4910">
              <w:rPr>
                <w:rFonts w:asciiTheme="majorHAnsi" w:hAnsiTheme="majorHAnsi"/>
                <w:sz w:val="22"/>
                <w:szCs w:val="22"/>
                <w:lang w:val="en-US"/>
              </w:rPr>
              <w:t>0</w:t>
            </w:r>
            <w:r w:rsidRPr="007D2A91">
              <w:rPr>
                <w:rFonts w:asciiTheme="majorHAnsi" w:hAnsiTheme="majorHAnsi"/>
                <w:sz w:val="22"/>
                <w:szCs w:val="22"/>
                <w:lang w:val="en-US"/>
              </w:rPr>
              <w:t>0</w:t>
            </w:r>
          </w:p>
          <w:p w14:paraId="5E8D1985" w14:textId="109CEE75" w:rsidR="00E33D8D" w:rsidRPr="007D2A91" w:rsidRDefault="00E85720" w:rsidP="00AD4910">
            <w:pPr>
              <w:rPr>
                <w:rFonts w:asciiTheme="majorHAnsi" w:hAnsiTheme="majorHAnsi"/>
                <w:sz w:val="22"/>
                <w:szCs w:val="22"/>
                <w:lang w:val="en-US"/>
              </w:rPr>
            </w:pPr>
            <w:r w:rsidRPr="007D2A91">
              <w:rPr>
                <w:rFonts w:asciiTheme="majorHAnsi" w:hAnsiTheme="majorHAnsi"/>
                <w:sz w:val="22"/>
                <w:szCs w:val="22"/>
                <w:lang w:val="en-US"/>
              </w:rPr>
              <w:t>17.</w:t>
            </w:r>
            <w:r w:rsidR="00AD4910">
              <w:rPr>
                <w:rFonts w:asciiTheme="majorHAnsi" w:hAnsiTheme="majorHAnsi"/>
                <w:sz w:val="22"/>
                <w:szCs w:val="22"/>
                <w:lang w:val="en-US"/>
              </w:rPr>
              <w:t>0</w:t>
            </w:r>
            <w:r w:rsidRPr="007D2A91">
              <w:rPr>
                <w:rFonts w:asciiTheme="majorHAnsi" w:hAnsiTheme="majorHAnsi"/>
                <w:sz w:val="22"/>
                <w:szCs w:val="22"/>
                <w:lang w:val="en-US"/>
              </w:rPr>
              <w:t>0</w:t>
            </w:r>
          </w:p>
        </w:tc>
        <w:tc>
          <w:tcPr>
            <w:tcW w:w="3969" w:type="dxa"/>
            <w:tcMar>
              <w:top w:w="108" w:type="dxa"/>
              <w:bottom w:w="108" w:type="dxa"/>
            </w:tcMar>
            <w:vAlign w:val="center"/>
          </w:tcPr>
          <w:p w14:paraId="6618EDA3" w14:textId="6A192B6A" w:rsidR="00E33D8D" w:rsidRPr="007D2A91" w:rsidRDefault="00E33D8D" w:rsidP="00F51031">
            <w:pPr>
              <w:rPr>
                <w:rFonts w:asciiTheme="majorHAnsi" w:hAnsiTheme="majorHAnsi"/>
                <w:b/>
                <w:sz w:val="20"/>
                <w:szCs w:val="20"/>
                <w:lang w:val="en-US"/>
              </w:rPr>
            </w:pPr>
            <w:r w:rsidRPr="007D2A91">
              <w:rPr>
                <w:rFonts w:asciiTheme="majorHAnsi" w:hAnsiTheme="majorHAnsi"/>
                <w:b/>
                <w:sz w:val="20"/>
                <w:szCs w:val="20"/>
                <w:lang w:val="en-US"/>
              </w:rPr>
              <w:t xml:space="preserve">Figurations Of The Concept, </w:t>
            </w:r>
            <w:proofErr w:type="spellStart"/>
            <w:r w:rsidRPr="007D2A91">
              <w:rPr>
                <w:rFonts w:asciiTheme="majorHAnsi" w:hAnsiTheme="majorHAnsi"/>
                <w:b/>
                <w:i/>
                <w:sz w:val="20"/>
                <w:szCs w:val="20"/>
                <w:lang w:val="en-US"/>
              </w:rPr>
              <w:t>Demain</w:t>
            </w:r>
            <w:proofErr w:type="spellEnd"/>
            <w:r w:rsidR="007E311D">
              <w:rPr>
                <w:rFonts w:asciiTheme="majorHAnsi" w:hAnsiTheme="majorHAnsi"/>
                <w:b/>
                <w:i/>
                <w:sz w:val="20"/>
                <w:szCs w:val="20"/>
                <w:lang w:val="en-US"/>
              </w:rPr>
              <w:t>…</w:t>
            </w:r>
          </w:p>
        </w:tc>
        <w:tc>
          <w:tcPr>
            <w:tcW w:w="4394" w:type="dxa"/>
            <w:tcMar>
              <w:top w:w="108" w:type="dxa"/>
              <w:bottom w:w="108" w:type="dxa"/>
            </w:tcMar>
            <w:vAlign w:val="center"/>
          </w:tcPr>
          <w:p w14:paraId="4905161A" w14:textId="77777777" w:rsidR="00E33D8D" w:rsidRPr="007D2A91" w:rsidRDefault="00E33D8D" w:rsidP="00B71A03">
            <w:pPr>
              <w:rPr>
                <w:rFonts w:asciiTheme="majorHAnsi" w:hAnsiTheme="majorHAnsi"/>
                <w:sz w:val="20"/>
                <w:szCs w:val="20"/>
                <w:lang w:val="en-US"/>
              </w:rPr>
            </w:pPr>
            <w:r w:rsidRPr="007D2A91">
              <w:rPr>
                <w:rFonts w:asciiTheme="majorHAnsi" w:hAnsiTheme="majorHAnsi"/>
                <w:sz w:val="20"/>
                <w:szCs w:val="20"/>
                <w:lang w:val="en-US"/>
              </w:rPr>
              <w:t xml:space="preserve">Milos </w:t>
            </w:r>
            <w:proofErr w:type="spellStart"/>
            <w:r w:rsidRPr="007D2A91">
              <w:rPr>
                <w:rFonts w:asciiTheme="majorHAnsi" w:hAnsiTheme="majorHAnsi"/>
                <w:sz w:val="20"/>
                <w:szCs w:val="20"/>
                <w:lang w:val="en-US"/>
              </w:rPr>
              <w:t>Cipranic</w:t>
            </w:r>
            <w:proofErr w:type="spellEnd"/>
            <w:r w:rsidRPr="007D2A91">
              <w:rPr>
                <w:rFonts w:asciiTheme="majorHAnsi" w:hAnsiTheme="majorHAnsi"/>
                <w:sz w:val="20"/>
                <w:szCs w:val="20"/>
                <w:lang w:val="en-US"/>
              </w:rPr>
              <w:t xml:space="preserve"> &amp; Dr. </w:t>
            </w:r>
            <w:proofErr w:type="spellStart"/>
            <w:r w:rsidRPr="007D2A91">
              <w:rPr>
                <w:rFonts w:asciiTheme="majorHAnsi" w:hAnsiTheme="majorHAnsi"/>
                <w:sz w:val="20"/>
                <w:szCs w:val="20"/>
                <w:lang w:val="en-US"/>
              </w:rPr>
              <w:t>Snezana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Vesnic</w:t>
            </w:r>
            <w:proofErr w:type="spellEnd"/>
          </w:p>
          <w:p w14:paraId="632DC9CC" w14:textId="77777777" w:rsidR="00E33D8D" w:rsidRPr="007D2A91" w:rsidRDefault="00E33D8D" w:rsidP="00B71A03">
            <w:pPr>
              <w:rPr>
                <w:rFonts w:asciiTheme="majorHAnsi" w:hAnsiTheme="majorHAnsi"/>
                <w:sz w:val="20"/>
                <w:szCs w:val="20"/>
                <w:lang w:val="en-US"/>
              </w:rPr>
            </w:pPr>
          </w:p>
          <w:p w14:paraId="65617CC0" w14:textId="6EA37597" w:rsidR="00E33D8D" w:rsidRPr="007D2A91" w:rsidRDefault="00E33D8D" w:rsidP="00F408FF">
            <w:pPr>
              <w:rPr>
                <w:rFonts w:asciiTheme="majorHAnsi" w:hAnsiTheme="majorHAnsi"/>
                <w:sz w:val="20"/>
                <w:szCs w:val="20"/>
                <w:lang w:val="en-US"/>
              </w:rPr>
            </w:pPr>
            <w:r w:rsidRPr="007D2A91">
              <w:rPr>
                <w:rFonts w:asciiTheme="majorHAnsi" w:hAnsiTheme="majorHAnsi"/>
                <w:sz w:val="20"/>
                <w:szCs w:val="20"/>
                <w:lang w:val="en-US"/>
              </w:rPr>
              <w:t xml:space="preserve">Comments: Prof. </w:t>
            </w:r>
            <w:proofErr w:type="spellStart"/>
            <w:r w:rsidRPr="007D2A91">
              <w:rPr>
                <w:rFonts w:asciiTheme="majorHAnsi" w:hAnsiTheme="majorHAnsi"/>
                <w:sz w:val="20"/>
                <w:szCs w:val="20"/>
                <w:lang w:val="en-US"/>
              </w:rPr>
              <w:t>Petar</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E33D8D" w:rsidRPr="007D2A91" w14:paraId="1749BA37" w14:textId="77777777" w:rsidTr="00A8712F">
        <w:trPr>
          <w:trHeight w:val="470"/>
        </w:trPr>
        <w:tc>
          <w:tcPr>
            <w:tcW w:w="959" w:type="dxa"/>
            <w:tcMar>
              <w:top w:w="108" w:type="dxa"/>
              <w:bottom w:w="108" w:type="dxa"/>
            </w:tcMar>
            <w:vAlign w:val="center"/>
          </w:tcPr>
          <w:p w14:paraId="489E80A8" w14:textId="690B10CE" w:rsidR="00E85720" w:rsidRPr="007D2A91" w:rsidRDefault="00E85720" w:rsidP="00E85720">
            <w:pPr>
              <w:rPr>
                <w:rFonts w:asciiTheme="majorHAnsi" w:hAnsiTheme="majorHAnsi"/>
                <w:sz w:val="22"/>
                <w:szCs w:val="22"/>
                <w:lang w:val="en-US"/>
              </w:rPr>
            </w:pPr>
            <w:r w:rsidRPr="007D2A91">
              <w:rPr>
                <w:rFonts w:asciiTheme="majorHAnsi" w:hAnsiTheme="majorHAnsi"/>
                <w:sz w:val="22"/>
                <w:szCs w:val="22"/>
                <w:lang w:val="en-US"/>
              </w:rPr>
              <w:t>17:</w:t>
            </w:r>
            <w:r w:rsidR="00AD4910">
              <w:rPr>
                <w:rFonts w:asciiTheme="majorHAnsi" w:hAnsiTheme="majorHAnsi"/>
                <w:sz w:val="22"/>
                <w:szCs w:val="22"/>
                <w:lang w:val="en-US"/>
              </w:rPr>
              <w:t>0</w:t>
            </w:r>
            <w:r w:rsidRPr="007D2A91">
              <w:rPr>
                <w:rFonts w:asciiTheme="majorHAnsi" w:hAnsiTheme="majorHAnsi"/>
                <w:sz w:val="22"/>
                <w:szCs w:val="22"/>
                <w:lang w:val="en-US"/>
              </w:rPr>
              <w:t>0</w:t>
            </w:r>
          </w:p>
          <w:p w14:paraId="59BD7D84" w14:textId="0E170CA8" w:rsidR="00E33D8D" w:rsidRPr="007D2A91" w:rsidRDefault="00E85720" w:rsidP="00AD4910">
            <w:pPr>
              <w:rPr>
                <w:rFonts w:asciiTheme="majorHAnsi" w:hAnsiTheme="majorHAnsi"/>
                <w:sz w:val="22"/>
                <w:szCs w:val="22"/>
                <w:lang w:val="en-US"/>
              </w:rPr>
            </w:pPr>
            <w:r w:rsidRPr="007D2A91">
              <w:rPr>
                <w:rFonts w:asciiTheme="majorHAnsi" w:hAnsiTheme="majorHAnsi"/>
                <w:sz w:val="22"/>
                <w:szCs w:val="22"/>
                <w:lang w:val="en-US"/>
              </w:rPr>
              <w:t>18:</w:t>
            </w:r>
            <w:r w:rsidR="00AD4910">
              <w:rPr>
                <w:rFonts w:asciiTheme="majorHAnsi" w:hAnsiTheme="majorHAnsi"/>
                <w:sz w:val="22"/>
                <w:szCs w:val="22"/>
                <w:lang w:val="en-US"/>
              </w:rPr>
              <w:t>0</w:t>
            </w:r>
            <w:r w:rsidRPr="007D2A91">
              <w:rPr>
                <w:rFonts w:asciiTheme="majorHAnsi" w:hAnsiTheme="majorHAnsi"/>
                <w:sz w:val="22"/>
                <w:szCs w:val="22"/>
                <w:lang w:val="en-US"/>
              </w:rPr>
              <w:t>0</w:t>
            </w:r>
          </w:p>
        </w:tc>
        <w:tc>
          <w:tcPr>
            <w:tcW w:w="3969" w:type="dxa"/>
            <w:tcMar>
              <w:top w:w="108" w:type="dxa"/>
              <w:bottom w:w="108" w:type="dxa"/>
            </w:tcMar>
            <w:vAlign w:val="center"/>
          </w:tcPr>
          <w:p w14:paraId="558508C5" w14:textId="7ABB4327" w:rsidR="00E33D8D" w:rsidRPr="007D2A91" w:rsidRDefault="00E33D8D" w:rsidP="002967F0">
            <w:pPr>
              <w:rPr>
                <w:rFonts w:asciiTheme="majorHAnsi" w:hAnsiTheme="majorHAnsi"/>
                <w:b/>
                <w:sz w:val="20"/>
                <w:szCs w:val="20"/>
                <w:lang w:val="en-US"/>
              </w:rPr>
            </w:pPr>
            <w:r w:rsidRPr="007D2A91">
              <w:rPr>
                <w:rFonts w:asciiTheme="majorHAnsi" w:hAnsiTheme="majorHAnsi"/>
                <w:b/>
                <w:sz w:val="20"/>
                <w:szCs w:val="20"/>
                <w:lang w:val="en-US"/>
              </w:rPr>
              <w:t>The epistemic virtue of critical thinking: what does it mean to think/act critically?</w:t>
            </w:r>
          </w:p>
        </w:tc>
        <w:tc>
          <w:tcPr>
            <w:tcW w:w="4394" w:type="dxa"/>
            <w:tcMar>
              <w:top w:w="108" w:type="dxa"/>
              <w:bottom w:w="108" w:type="dxa"/>
            </w:tcMar>
            <w:vAlign w:val="center"/>
          </w:tcPr>
          <w:p w14:paraId="7D0C3A9B" w14:textId="77777777" w:rsidR="00E33D8D" w:rsidRPr="007D2A91" w:rsidRDefault="00E33D8D" w:rsidP="00103394">
            <w:pPr>
              <w:jc w:val="both"/>
              <w:rPr>
                <w:rFonts w:asciiTheme="majorHAnsi" w:hAnsiTheme="majorHAnsi"/>
                <w:sz w:val="20"/>
                <w:szCs w:val="20"/>
                <w:lang w:val="en-US"/>
              </w:rPr>
            </w:pPr>
            <w:r w:rsidRPr="007D2A91">
              <w:rPr>
                <w:rFonts w:asciiTheme="majorHAnsi" w:hAnsiTheme="majorHAnsi"/>
                <w:sz w:val="20"/>
                <w:szCs w:val="20"/>
                <w:lang w:val="en-US"/>
              </w:rPr>
              <w:t xml:space="preserve">Prof. </w:t>
            </w:r>
            <w:proofErr w:type="spellStart"/>
            <w:r w:rsidRPr="007D2A91">
              <w:rPr>
                <w:rFonts w:asciiTheme="majorHAnsi" w:hAnsiTheme="majorHAnsi"/>
                <w:sz w:val="20"/>
                <w:szCs w:val="20"/>
                <w:lang w:val="en-US"/>
              </w:rPr>
              <w:t>Snjezana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Prijic</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Samarzija</w:t>
            </w:r>
            <w:proofErr w:type="spellEnd"/>
          </w:p>
          <w:p w14:paraId="59314DDC" w14:textId="77777777" w:rsidR="00E33D8D" w:rsidRPr="007D2A91" w:rsidRDefault="00E33D8D" w:rsidP="00103394">
            <w:pPr>
              <w:jc w:val="both"/>
              <w:rPr>
                <w:rFonts w:asciiTheme="majorHAnsi" w:hAnsiTheme="majorHAnsi"/>
                <w:sz w:val="20"/>
                <w:szCs w:val="20"/>
                <w:lang w:val="en-US"/>
              </w:rPr>
            </w:pPr>
          </w:p>
          <w:p w14:paraId="6BAE42E8" w14:textId="5384CD02" w:rsidR="00E33D8D" w:rsidRPr="007D2A91" w:rsidRDefault="00E33D8D" w:rsidP="00094343">
            <w:pPr>
              <w:rPr>
                <w:rFonts w:asciiTheme="majorHAnsi" w:hAnsiTheme="majorHAnsi"/>
                <w:sz w:val="20"/>
                <w:szCs w:val="20"/>
                <w:lang w:val="en-US"/>
              </w:rPr>
            </w:pPr>
            <w:r w:rsidRPr="007D2A91">
              <w:rPr>
                <w:rFonts w:asciiTheme="majorHAnsi" w:hAnsiTheme="majorHAnsi"/>
                <w:sz w:val="20"/>
                <w:szCs w:val="20"/>
                <w:lang w:val="en-US"/>
              </w:rPr>
              <w:t xml:space="preserve">Comments: Prof. </w:t>
            </w:r>
            <w:proofErr w:type="spellStart"/>
            <w:r w:rsidRPr="007D2A91">
              <w:rPr>
                <w:rFonts w:asciiTheme="majorHAnsi" w:hAnsiTheme="majorHAnsi"/>
                <w:sz w:val="20"/>
                <w:szCs w:val="20"/>
                <w:lang w:val="en-US"/>
              </w:rPr>
              <w:t>Joerg</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Gleiter</w:t>
            </w:r>
            <w:proofErr w:type="spellEnd"/>
          </w:p>
        </w:tc>
      </w:tr>
    </w:tbl>
    <w:p w14:paraId="709CB47E" w14:textId="77777777" w:rsidR="008E13A9" w:rsidRPr="007D2A91" w:rsidRDefault="008E13A9" w:rsidP="00A4754F">
      <w:pPr>
        <w:spacing w:before="360" w:after="360"/>
        <w:rPr>
          <w:rFonts w:asciiTheme="majorHAnsi" w:hAnsiTheme="majorHAnsi"/>
          <w:sz w:val="22"/>
          <w:szCs w:val="22"/>
          <w:lang w:val="en-US"/>
        </w:rPr>
      </w:pPr>
    </w:p>
    <w:p w14:paraId="26FA1EE3" w14:textId="77777777" w:rsidR="00277A36" w:rsidRDefault="00277A36">
      <w:pPr>
        <w:rPr>
          <w:rFonts w:asciiTheme="majorHAnsi" w:hAnsiTheme="majorHAnsi"/>
          <w:sz w:val="22"/>
          <w:szCs w:val="22"/>
          <w:lang w:val="en-US"/>
        </w:rPr>
      </w:pPr>
      <w:r>
        <w:rPr>
          <w:rFonts w:asciiTheme="majorHAnsi" w:hAnsiTheme="majorHAnsi"/>
          <w:sz w:val="22"/>
          <w:szCs w:val="22"/>
          <w:lang w:val="en-US"/>
        </w:rPr>
        <w:br w:type="page"/>
      </w:r>
    </w:p>
    <w:p w14:paraId="647FC2E1" w14:textId="77777777" w:rsidR="00277A36" w:rsidRDefault="00277A36" w:rsidP="00A4754F">
      <w:pPr>
        <w:spacing w:before="360" w:after="360"/>
        <w:rPr>
          <w:rFonts w:asciiTheme="majorHAnsi" w:hAnsiTheme="majorHAnsi"/>
          <w:sz w:val="22"/>
          <w:szCs w:val="22"/>
          <w:lang w:val="en-US"/>
        </w:rPr>
      </w:pPr>
    </w:p>
    <w:p w14:paraId="63F4C261" w14:textId="2EF92480" w:rsidR="00A4754F" w:rsidRPr="007D2A91" w:rsidRDefault="00E053FE" w:rsidP="00A4754F">
      <w:pPr>
        <w:spacing w:before="360" w:after="360"/>
        <w:rPr>
          <w:rFonts w:asciiTheme="majorHAnsi" w:hAnsiTheme="majorHAnsi"/>
          <w:sz w:val="22"/>
          <w:szCs w:val="22"/>
          <w:lang w:val="en-US"/>
        </w:rPr>
      </w:pPr>
      <w:r w:rsidRPr="007D2A91">
        <w:rPr>
          <w:rFonts w:asciiTheme="majorHAnsi" w:hAnsiTheme="majorHAnsi"/>
          <w:sz w:val="22"/>
          <w:szCs w:val="22"/>
          <w:lang w:val="en-US"/>
        </w:rPr>
        <w:t>Tuesday, 1</w:t>
      </w:r>
      <w:r w:rsidR="002967F0" w:rsidRPr="007D2A91">
        <w:rPr>
          <w:rFonts w:asciiTheme="majorHAnsi" w:hAnsiTheme="majorHAnsi"/>
          <w:sz w:val="22"/>
          <w:szCs w:val="22"/>
          <w:lang w:val="en-US"/>
        </w:rPr>
        <w:t>8</w:t>
      </w:r>
      <w:r w:rsidRPr="007D2A91">
        <w:rPr>
          <w:rFonts w:asciiTheme="majorHAnsi" w:hAnsiTheme="majorHAnsi"/>
          <w:sz w:val="22"/>
          <w:szCs w:val="22"/>
          <w:vertAlign w:val="superscript"/>
          <w:lang w:val="en-US"/>
        </w:rPr>
        <w:t>th</w:t>
      </w:r>
      <w:r w:rsidRPr="007D2A91">
        <w:rPr>
          <w:rFonts w:asciiTheme="majorHAnsi" w:hAnsiTheme="majorHAnsi"/>
          <w:sz w:val="22"/>
          <w:szCs w:val="22"/>
          <w:lang w:val="en-US"/>
        </w:rPr>
        <w:t xml:space="preserve"> September 201</w:t>
      </w:r>
      <w:r w:rsidR="002967F0" w:rsidRPr="007D2A91">
        <w:rPr>
          <w:rFonts w:asciiTheme="majorHAnsi" w:hAnsiTheme="majorHAnsi"/>
          <w:sz w:val="22"/>
          <w:szCs w:val="22"/>
          <w:lang w:val="en-US"/>
        </w:rPr>
        <w:t>8</w:t>
      </w:r>
    </w:p>
    <w:tbl>
      <w:tblPr>
        <w:tblStyle w:val="TableGrid"/>
        <w:tblW w:w="9322" w:type="dxa"/>
        <w:tblLayout w:type="fixed"/>
        <w:tblLook w:val="04A0" w:firstRow="1" w:lastRow="0" w:firstColumn="1" w:lastColumn="0" w:noHBand="0" w:noVBand="1"/>
      </w:tblPr>
      <w:tblGrid>
        <w:gridCol w:w="959"/>
        <w:gridCol w:w="3969"/>
        <w:gridCol w:w="4394"/>
      </w:tblGrid>
      <w:tr w:rsidR="00ED52BC" w:rsidRPr="007D2A91" w14:paraId="6C9AD27C" w14:textId="77777777" w:rsidTr="001E2B0B">
        <w:tc>
          <w:tcPr>
            <w:tcW w:w="959" w:type="dxa"/>
            <w:shd w:val="clear" w:color="auto" w:fill="4F81BD" w:themeFill="accent1"/>
          </w:tcPr>
          <w:p w14:paraId="26106C5A" w14:textId="77777777" w:rsidR="00ED52BC" w:rsidRPr="007D2A91" w:rsidRDefault="00ED52BC" w:rsidP="00E053FE">
            <w:pPr>
              <w:rPr>
                <w:rFonts w:asciiTheme="majorHAnsi" w:hAnsiTheme="majorHAnsi"/>
                <w:b/>
                <w:bCs/>
                <w:sz w:val="22"/>
                <w:szCs w:val="22"/>
                <w:lang w:val="en-US"/>
              </w:rPr>
            </w:pPr>
            <w:r w:rsidRPr="007D2A91">
              <w:rPr>
                <w:rFonts w:asciiTheme="majorHAnsi" w:hAnsiTheme="majorHAnsi"/>
                <w:b/>
                <w:bCs/>
                <w:sz w:val="22"/>
                <w:szCs w:val="22"/>
                <w:lang w:val="en-US"/>
              </w:rPr>
              <w:t>Time</w:t>
            </w:r>
          </w:p>
        </w:tc>
        <w:tc>
          <w:tcPr>
            <w:tcW w:w="3969" w:type="dxa"/>
            <w:shd w:val="clear" w:color="auto" w:fill="4F81BD" w:themeFill="accent1"/>
          </w:tcPr>
          <w:p w14:paraId="5F1975C3" w14:textId="2F2DE7B3" w:rsidR="00ED52BC" w:rsidRPr="007D2A91" w:rsidRDefault="00ED52BC" w:rsidP="00E053FE">
            <w:pPr>
              <w:rPr>
                <w:rFonts w:asciiTheme="majorHAnsi" w:hAnsiTheme="majorHAnsi"/>
                <w:b/>
                <w:bCs/>
                <w:sz w:val="22"/>
                <w:szCs w:val="22"/>
                <w:lang w:val="en-US"/>
              </w:rPr>
            </w:pPr>
            <w:r w:rsidRPr="007D2A91">
              <w:rPr>
                <w:rFonts w:asciiTheme="majorHAnsi" w:hAnsiTheme="majorHAnsi"/>
                <w:b/>
                <w:bCs/>
                <w:sz w:val="22"/>
                <w:szCs w:val="22"/>
                <w:lang w:val="en-US"/>
              </w:rPr>
              <w:t>Title</w:t>
            </w:r>
          </w:p>
        </w:tc>
        <w:tc>
          <w:tcPr>
            <w:tcW w:w="4394" w:type="dxa"/>
            <w:shd w:val="clear" w:color="auto" w:fill="4F81BD" w:themeFill="accent1"/>
          </w:tcPr>
          <w:p w14:paraId="79AFE96C" w14:textId="736FC562" w:rsidR="00ED52BC" w:rsidRPr="007D2A91" w:rsidRDefault="00ED52BC" w:rsidP="00E053FE">
            <w:pPr>
              <w:rPr>
                <w:rFonts w:asciiTheme="majorHAnsi" w:hAnsiTheme="majorHAnsi"/>
                <w:b/>
                <w:bCs/>
                <w:sz w:val="22"/>
                <w:szCs w:val="22"/>
                <w:lang w:val="en-US"/>
              </w:rPr>
            </w:pPr>
            <w:r w:rsidRPr="007D2A91">
              <w:rPr>
                <w:rFonts w:asciiTheme="majorHAnsi" w:hAnsiTheme="majorHAnsi"/>
                <w:b/>
                <w:bCs/>
                <w:sz w:val="22"/>
                <w:szCs w:val="22"/>
                <w:lang w:val="en-US"/>
              </w:rPr>
              <w:t>Lecturer</w:t>
            </w:r>
          </w:p>
        </w:tc>
      </w:tr>
      <w:tr w:rsidR="00E33D8D" w:rsidRPr="007D2A91" w14:paraId="533CB0E1" w14:textId="77777777" w:rsidTr="001E2B0B">
        <w:trPr>
          <w:trHeight w:val="299"/>
        </w:trPr>
        <w:tc>
          <w:tcPr>
            <w:tcW w:w="959" w:type="dxa"/>
            <w:tcMar>
              <w:top w:w="108" w:type="dxa"/>
              <w:bottom w:w="108" w:type="dxa"/>
            </w:tcMar>
            <w:vAlign w:val="center"/>
          </w:tcPr>
          <w:p w14:paraId="1CDC840B" w14:textId="49735347" w:rsidR="00E33D8D" w:rsidRPr="007D2A91" w:rsidRDefault="00E33D8D" w:rsidP="00E053FE">
            <w:pPr>
              <w:rPr>
                <w:rFonts w:asciiTheme="majorHAnsi" w:hAnsiTheme="majorHAnsi"/>
                <w:sz w:val="22"/>
                <w:szCs w:val="22"/>
                <w:lang w:val="en-US"/>
              </w:rPr>
            </w:pPr>
            <w:r w:rsidRPr="007D2A91">
              <w:rPr>
                <w:rFonts w:asciiTheme="majorHAnsi" w:hAnsiTheme="majorHAnsi"/>
                <w:sz w:val="22"/>
                <w:szCs w:val="22"/>
                <w:lang w:val="en-US"/>
              </w:rPr>
              <w:t>10.00</w:t>
            </w:r>
          </w:p>
          <w:p w14:paraId="52C26C6B" w14:textId="1FF858BA" w:rsidR="00E33D8D" w:rsidRPr="007D2A91" w:rsidRDefault="00E33D8D" w:rsidP="00E053FE">
            <w:pPr>
              <w:rPr>
                <w:rFonts w:asciiTheme="majorHAnsi" w:hAnsiTheme="majorHAnsi"/>
                <w:sz w:val="22"/>
                <w:szCs w:val="22"/>
                <w:lang w:val="en-US"/>
              </w:rPr>
            </w:pPr>
            <w:r w:rsidRPr="007D2A91">
              <w:rPr>
                <w:rFonts w:asciiTheme="majorHAnsi" w:hAnsiTheme="majorHAnsi"/>
                <w:sz w:val="22"/>
                <w:szCs w:val="22"/>
                <w:lang w:val="en-US"/>
              </w:rPr>
              <w:t>11.00</w:t>
            </w:r>
          </w:p>
        </w:tc>
        <w:tc>
          <w:tcPr>
            <w:tcW w:w="3969" w:type="dxa"/>
            <w:tcMar>
              <w:top w:w="108" w:type="dxa"/>
              <w:bottom w:w="108" w:type="dxa"/>
            </w:tcMar>
            <w:vAlign w:val="center"/>
          </w:tcPr>
          <w:p w14:paraId="07C61739" w14:textId="2EA9931C" w:rsidR="00E33D8D" w:rsidRPr="007D2A91" w:rsidRDefault="00E33D8D" w:rsidP="00985A60">
            <w:pPr>
              <w:rPr>
                <w:rFonts w:asciiTheme="majorHAnsi" w:hAnsiTheme="majorHAnsi"/>
                <w:b/>
                <w:sz w:val="20"/>
                <w:szCs w:val="20"/>
                <w:lang w:val="en-US"/>
              </w:rPr>
            </w:pPr>
            <w:r w:rsidRPr="007D2A91">
              <w:rPr>
                <w:rFonts w:asciiTheme="majorHAnsi" w:hAnsiTheme="majorHAnsi"/>
                <w:b/>
                <w:sz w:val="20"/>
                <w:szCs w:val="20"/>
                <w:lang w:val="en-US"/>
              </w:rPr>
              <w:t xml:space="preserve">The work of </w:t>
            </w:r>
            <w:proofErr w:type="spellStart"/>
            <w:r w:rsidRPr="007D2A91">
              <w:rPr>
                <w:rFonts w:asciiTheme="majorHAnsi" w:hAnsiTheme="majorHAnsi"/>
                <w:b/>
                <w:sz w:val="20"/>
                <w:szCs w:val="20"/>
                <w:lang w:val="en-US"/>
              </w:rPr>
              <w:t>Indexicality</w:t>
            </w:r>
            <w:proofErr w:type="spellEnd"/>
            <w:r w:rsidRPr="007D2A91">
              <w:rPr>
                <w:rFonts w:asciiTheme="majorHAnsi" w:hAnsiTheme="majorHAnsi"/>
                <w:b/>
                <w:sz w:val="20"/>
                <w:szCs w:val="20"/>
                <w:lang w:val="en-US"/>
              </w:rPr>
              <w:t>: Machine Learning and it’s models</w:t>
            </w:r>
          </w:p>
        </w:tc>
        <w:tc>
          <w:tcPr>
            <w:tcW w:w="4394" w:type="dxa"/>
            <w:tcMar>
              <w:top w:w="108" w:type="dxa"/>
              <w:bottom w:w="108" w:type="dxa"/>
            </w:tcMar>
            <w:vAlign w:val="center"/>
          </w:tcPr>
          <w:p w14:paraId="3A7D6CB8" w14:textId="00880C94" w:rsidR="00E33D8D" w:rsidRPr="007D2A91" w:rsidRDefault="00E33D8D" w:rsidP="00E33D8D">
            <w:pPr>
              <w:rPr>
                <w:rFonts w:asciiTheme="majorHAnsi" w:hAnsiTheme="majorHAnsi"/>
                <w:sz w:val="20"/>
                <w:szCs w:val="20"/>
                <w:lang w:val="en-US"/>
              </w:rPr>
            </w:pPr>
            <w:r w:rsidRPr="007D2A91">
              <w:rPr>
                <w:rFonts w:asciiTheme="majorHAnsi" w:hAnsiTheme="majorHAnsi"/>
                <w:sz w:val="20"/>
                <w:szCs w:val="20"/>
                <w:lang w:val="en-US"/>
              </w:rPr>
              <w:t xml:space="preserve">Dr. </w:t>
            </w:r>
            <w:proofErr w:type="spellStart"/>
            <w:r w:rsidR="00183203">
              <w:rPr>
                <w:rFonts w:asciiTheme="majorHAnsi" w:hAnsiTheme="majorHAnsi"/>
                <w:sz w:val="20"/>
                <w:szCs w:val="20"/>
                <w:lang w:val="en-US"/>
              </w:rPr>
              <w:t>Christoph</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Engeman</w:t>
            </w:r>
            <w:r w:rsidR="00183203">
              <w:rPr>
                <w:rFonts w:asciiTheme="majorHAnsi" w:hAnsiTheme="majorHAnsi"/>
                <w:sz w:val="20"/>
                <w:szCs w:val="20"/>
                <w:lang w:val="en-US"/>
              </w:rPr>
              <w:t>n</w:t>
            </w:r>
            <w:proofErr w:type="spellEnd"/>
          </w:p>
          <w:p w14:paraId="78C0969F" w14:textId="77777777" w:rsidR="00E33D8D" w:rsidRPr="007D2A91" w:rsidRDefault="00E33D8D" w:rsidP="00E33D8D">
            <w:pPr>
              <w:rPr>
                <w:rFonts w:asciiTheme="majorHAnsi" w:hAnsiTheme="majorHAnsi"/>
                <w:sz w:val="20"/>
                <w:szCs w:val="20"/>
                <w:lang w:val="en-US"/>
              </w:rPr>
            </w:pPr>
          </w:p>
          <w:p w14:paraId="55758AB8" w14:textId="0736469D" w:rsidR="00E33D8D" w:rsidRPr="007D2A91" w:rsidRDefault="00E33D8D" w:rsidP="00357C16">
            <w:pPr>
              <w:rPr>
                <w:rFonts w:asciiTheme="majorHAnsi" w:hAnsiTheme="majorHAnsi"/>
                <w:sz w:val="20"/>
                <w:szCs w:val="20"/>
                <w:lang w:val="en-US"/>
              </w:rPr>
            </w:pPr>
            <w:r w:rsidRPr="007D2A91">
              <w:rPr>
                <w:rFonts w:asciiTheme="majorHAnsi" w:hAnsiTheme="majorHAnsi"/>
                <w:sz w:val="20"/>
                <w:szCs w:val="20"/>
                <w:lang w:val="en-US"/>
              </w:rPr>
              <w:t xml:space="preserve">Comments: </w:t>
            </w:r>
            <w:r w:rsidR="00357C16">
              <w:rPr>
                <w:rFonts w:asciiTheme="majorHAnsi" w:hAnsiTheme="majorHAnsi"/>
                <w:sz w:val="20"/>
                <w:szCs w:val="20"/>
                <w:lang w:val="en-US"/>
              </w:rPr>
              <w:t>Dr.</w:t>
            </w:r>
            <w:r w:rsidRPr="007D2A91">
              <w:rPr>
                <w:rFonts w:asciiTheme="majorHAnsi" w:hAnsiTheme="majorHAnsi"/>
                <w:sz w:val="20"/>
                <w:szCs w:val="20"/>
                <w:lang w:val="en-US"/>
              </w:rPr>
              <w:t xml:space="preserve"> Lidia </w:t>
            </w:r>
            <w:proofErr w:type="spellStart"/>
            <w:r w:rsidRPr="007D2A91">
              <w:rPr>
                <w:rFonts w:asciiTheme="majorHAnsi" w:hAnsiTheme="majorHAnsi"/>
                <w:sz w:val="20"/>
                <w:szCs w:val="20"/>
                <w:lang w:val="en-US"/>
              </w:rPr>
              <w:t>Gasperoni</w:t>
            </w:r>
            <w:proofErr w:type="spellEnd"/>
          </w:p>
        </w:tc>
      </w:tr>
      <w:tr w:rsidR="00E85720" w:rsidRPr="007D2A91" w14:paraId="39753632" w14:textId="77777777" w:rsidTr="001E2B0B">
        <w:trPr>
          <w:trHeight w:val="327"/>
        </w:trPr>
        <w:tc>
          <w:tcPr>
            <w:tcW w:w="959" w:type="dxa"/>
            <w:tcMar>
              <w:top w:w="108" w:type="dxa"/>
              <w:bottom w:w="108" w:type="dxa"/>
            </w:tcMar>
            <w:vAlign w:val="center"/>
          </w:tcPr>
          <w:p w14:paraId="2E89E11B" w14:textId="74FD4384" w:rsidR="00E85720" w:rsidRPr="007D2A91" w:rsidRDefault="00E85720" w:rsidP="00E053FE">
            <w:pPr>
              <w:rPr>
                <w:rFonts w:asciiTheme="majorHAnsi" w:hAnsiTheme="majorHAnsi"/>
                <w:sz w:val="22"/>
                <w:szCs w:val="22"/>
                <w:lang w:val="en-US"/>
              </w:rPr>
            </w:pPr>
            <w:r w:rsidRPr="007D2A91">
              <w:rPr>
                <w:rFonts w:asciiTheme="majorHAnsi" w:hAnsiTheme="majorHAnsi"/>
                <w:sz w:val="22"/>
                <w:szCs w:val="22"/>
                <w:lang w:val="en-US"/>
              </w:rPr>
              <w:t>11.00</w:t>
            </w:r>
          </w:p>
          <w:p w14:paraId="7A8D8400" w14:textId="2E2997A5" w:rsidR="00E85720" w:rsidRPr="007D2A91" w:rsidRDefault="00E85720" w:rsidP="008D75E3">
            <w:pPr>
              <w:rPr>
                <w:rFonts w:asciiTheme="majorHAnsi" w:hAnsiTheme="majorHAnsi"/>
                <w:sz w:val="22"/>
                <w:szCs w:val="22"/>
                <w:lang w:val="en-US"/>
              </w:rPr>
            </w:pPr>
            <w:r w:rsidRPr="007D2A91">
              <w:rPr>
                <w:rFonts w:asciiTheme="majorHAnsi" w:hAnsiTheme="majorHAnsi"/>
                <w:sz w:val="22"/>
                <w:szCs w:val="22"/>
                <w:lang w:val="en-US"/>
              </w:rPr>
              <w:t>12.00</w:t>
            </w:r>
          </w:p>
        </w:tc>
        <w:tc>
          <w:tcPr>
            <w:tcW w:w="3969" w:type="dxa"/>
            <w:tcMar>
              <w:top w:w="108" w:type="dxa"/>
              <w:bottom w:w="108" w:type="dxa"/>
            </w:tcMar>
            <w:vAlign w:val="center"/>
          </w:tcPr>
          <w:p w14:paraId="220DE0DF" w14:textId="7A34B691" w:rsidR="00E85720" w:rsidRPr="007D2A91" w:rsidRDefault="00E85720" w:rsidP="00E053FE">
            <w:pPr>
              <w:rPr>
                <w:rFonts w:asciiTheme="majorHAnsi" w:hAnsiTheme="majorHAnsi"/>
                <w:b/>
                <w:bCs/>
                <w:sz w:val="20"/>
                <w:szCs w:val="20"/>
                <w:lang w:val="en-US"/>
              </w:rPr>
            </w:pPr>
            <w:r w:rsidRPr="007D2A91">
              <w:rPr>
                <w:rFonts w:asciiTheme="majorHAnsi" w:hAnsiTheme="majorHAnsi"/>
                <w:b/>
                <w:sz w:val="20"/>
                <w:szCs w:val="20"/>
                <w:lang w:val="en-US"/>
              </w:rPr>
              <w:t>Search Histories and Historical Past. On the Operative Modus of Architectural Criticism after the Digital Turn</w:t>
            </w:r>
          </w:p>
        </w:tc>
        <w:tc>
          <w:tcPr>
            <w:tcW w:w="4394" w:type="dxa"/>
            <w:tcMar>
              <w:top w:w="108" w:type="dxa"/>
              <w:bottom w:w="108" w:type="dxa"/>
            </w:tcMar>
            <w:vAlign w:val="center"/>
          </w:tcPr>
          <w:p w14:paraId="534CDAFA" w14:textId="77777777" w:rsidR="00E85720" w:rsidRPr="007D2A91" w:rsidRDefault="00E85720" w:rsidP="00E85720">
            <w:pPr>
              <w:rPr>
                <w:rFonts w:asciiTheme="majorHAnsi" w:hAnsiTheme="majorHAnsi"/>
                <w:bCs/>
                <w:sz w:val="20"/>
                <w:szCs w:val="20"/>
                <w:lang w:val="en-US"/>
              </w:rPr>
            </w:pPr>
            <w:r w:rsidRPr="007D2A91">
              <w:rPr>
                <w:rFonts w:asciiTheme="majorHAnsi" w:hAnsiTheme="majorHAnsi"/>
                <w:bCs/>
                <w:sz w:val="20"/>
                <w:szCs w:val="20"/>
                <w:lang w:val="en-US"/>
              </w:rPr>
              <w:t xml:space="preserve">Klaus </w:t>
            </w:r>
            <w:proofErr w:type="spellStart"/>
            <w:r w:rsidRPr="007D2A91">
              <w:rPr>
                <w:rFonts w:asciiTheme="majorHAnsi" w:hAnsiTheme="majorHAnsi"/>
                <w:bCs/>
                <w:sz w:val="20"/>
                <w:szCs w:val="20"/>
                <w:lang w:val="en-US"/>
              </w:rPr>
              <w:t>Platzgummer</w:t>
            </w:r>
            <w:proofErr w:type="spellEnd"/>
          </w:p>
          <w:p w14:paraId="46797DDD" w14:textId="77777777" w:rsidR="00E85720" w:rsidRPr="007D2A91" w:rsidRDefault="00E85720" w:rsidP="00E85720">
            <w:pPr>
              <w:rPr>
                <w:rFonts w:asciiTheme="majorHAnsi" w:hAnsiTheme="majorHAnsi"/>
                <w:bCs/>
                <w:sz w:val="20"/>
                <w:szCs w:val="20"/>
                <w:lang w:val="en-US"/>
              </w:rPr>
            </w:pPr>
          </w:p>
          <w:p w14:paraId="0978A202" w14:textId="6CB4AF38" w:rsidR="00E85720" w:rsidRPr="007D2A91" w:rsidRDefault="00274E96" w:rsidP="00CE7D5E">
            <w:pPr>
              <w:rPr>
                <w:rFonts w:asciiTheme="majorHAnsi" w:hAnsiTheme="majorHAnsi"/>
                <w:sz w:val="20"/>
                <w:szCs w:val="20"/>
                <w:lang w:val="en-US"/>
              </w:rPr>
            </w:pPr>
            <w:r>
              <w:rPr>
                <w:rFonts w:asciiTheme="majorHAnsi" w:hAnsiTheme="majorHAnsi"/>
                <w:bCs/>
                <w:sz w:val="20"/>
                <w:szCs w:val="20"/>
                <w:lang w:val="en-US"/>
              </w:rPr>
              <w:t xml:space="preserve">Comments: Dr. </w:t>
            </w:r>
            <w:proofErr w:type="spellStart"/>
            <w:r>
              <w:rPr>
                <w:rFonts w:asciiTheme="majorHAnsi" w:hAnsiTheme="majorHAnsi"/>
                <w:bCs/>
                <w:sz w:val="20"/>
                <w:szCs w:val="20"/>
                <w:lang w:val="en-US"/>
              </w:rPr>
              <w:t>Christoph</w:t>
            </w:r>
            <w:proofErr w:type="spellEnd"/>
            <w:r w:rsidR="00E85720" w:rsidRPr="007D2A91">
              <w:rPr>
                <w:rFonts w:asciiTheme="majorHAnsi" w:hAnsiTheme="majorHAnsi"/>
                <w:bCs/>
                <w:sz w:val="20"/>
                <w:szCs w:val="20"/>
                <w:lang w:val="en-US"/>
              </w:rPr>
              <w:t xml:space="preserve"> </w:t>
            </w:r>
            <w:proofErr w:type="spellStart"/>
            <w:r w:rsidR="00E85720" w:rsidRPr="007D2A91">
              <w:rPr>
                <w:rFonts w:asciiTheme="majorHAnsi" w:hAnsiTheme="majorHAnsi"/>
                <w:bCs/>
                <w:sz w:val="20"/>
                <w:szCs w:val="20"/>
                <w:lang w:val="en-US"/>
              </w:rPr>
              <w:t>Engeman</w:t>
            </w:r>
            <w:r>
              <w:rPr>
                <w:rFonts w:asciiTheme="majorHAnsi" w:hAnsiTheme="majorHAnsi"/>
                <w:bCs/>
                <w:sz w:val="20"/>
                <w:szCs w:val="20"/>
                <w:lang w:val="en-US"/>
              </w:rPr>
              <w:t>m</w:t>
            </w:r>
            <w:proofErr w:type="spellEnd"/>
          </w:p>
        </w:tc>
      </w:tr>
      <w:tr w:rsidR="00E85720" w:rsidRPr="007D2A91" w14:paraId="6F68F646" w14:textId="77777777" w:rsidTr="001E2B0B">
        <w:trPr>
          <w:trHeight w:val="25"/>
        </w:trPr>
        <w:tc>
          <w:tcPr>
            <w:tcW w:w="959" w:type="dxa"/>
            <w:tcMar>
              <w:top w:w="108" w:type="dxa"/>
              <w:bottom w:w="108" w:type="dxa"/>
            </w:tcMar>
            <w:vAlign w:val="center"/>
          </w:tcPr>
          <w:p w14:paraId="16A685A8" w14:textId="77777777" w:rsidR="00E85720" w:rsidRPr="007D2A91" w:rsidRDefault="00E85720" w:rsidP="00E85720">
            <w:pPr>
              <w:rPr>
                <w:rFonts w:asciiTheme="majorHAnsi" w:hAnsiTheme="majorHAnsi"/>
                <w:sz w:val="22"/>
                <w:szCs w:val="22"/>
                <w:lang w:val="en-US"/>
              </w:rPr>
            </w:pPr>
            <w:r w:rsidRPr="007D2A91">
              <w:rPr>
                <w:rFonts w:asciiTheme="majorHAnsi" w:hAnsiTheme="majorHAnsi"/>
                <w:sz w:val="22"/>
                <w:szCs w:val="22"/>
                <w:lang w:val="en-US"/>
              </w:rPr>
              <w:t>12.00</w:t>
            </w:r>
          </w:p>
          <w:p w14:paraId="66AF5060" w14:textId="0D6239E7" w:rsidR="00E85720" w:rsidRPr="007D2A91" w:rsidRDefault="00E85720" w:rsidP="00E85720">
            <w:pPr>
              <w:rPr>
                <w:rFonts w:asciiTheme="majorHAnsi" w:hAnsiTheme="majorHAnsi"/>
                <w:sz w:val="22"/>
                <w:szCs w:val="22"/>
                <w:highlight w:val="yellow"/>
                <w:lang w:val="en-US"/>
              </w:rPr>
            </w:pPr>
            <w:r w:rsidRPr="007D2A91">
              <w:rPr>
                <w:rFonts w:asciiTheme="majorHAnsi" w:hAnsiTheme="majorHAnsi"/>
                <w:sz w:val="22"/>
                <w:szCs w:val="22"/>
                <w:lang w:val="en-US"/>
              </w:rPr>
              <w:t>13.00</w:t>
            </w:r>
          </w:p>
        </w:tc>
        <w:tc>
          <w:tcPr>
            <w:tcW w:w="3969" w:type="dxa"/>
            <w:tcMar>
              <w:top w:w="108" w:type="dxa"/>
              <w:bottom w:w="108" w:type="dxa"/>
            </w:tcMar>
            <w:vAlign w:val="center"/>
          </w:tcPr>
          <w:p w14:paraId="6EAB5B66" w14:textId="3B1F9390" w:rsidR="00E85720" w:rsidRPr="007D2A91" w:rsidRDefault="00E85720" w:rsidP="00985A60">
            <w:pPr>
              <w:rPr>
                <w:rFonts w:asciiTheme="majorHAnsi" w:hAnsiTheme="majorHAnsi"/>
                <w:b/>
                <w:sz w:val="20"/>
                <w:szCs w:val="20"/>
                <w:highlight w:val="yellow"/>
                <w:lang w:val="en-US"/>
              </w:rPr>
            </w:pPr>
            <w:r w:rsidRPr="007D2A91">
              <w:rPr>
                <w:rFonts w:asciiTheme="majorHAnsi" w:hAnsiTheme="majorHAnsi"/>
                <w:b/>
                <w:sz w:val="20"/>
                <w:szCs w:val="20"/>
                <w:lang w:val="en-US"/>
              </w:rPr>
              <w:t xml:space="preserve">Architectural criticism as productive knowledge and the role of diagrams in design practice </w:t>
            </w:r>
          </w:p>
        </w:tc>
        <w:tc>
          <w:tcPr>
            <w:tcW w:w="4394" w:type="dxa"/>
            <w:tcMar>
              <w:top w:w="108" w:type="dxa"/>
              <w:bottom w:w="108" w:type="dxa"/>
            </w:tcMar>
            <w:vAlign w:val="center"/>
          </w:tcPr>
          <w:p w14:paraId="456CD4A1" w14:textId="483F999A" w:rsidR="00E85720" w:rsidRPr="007D2A91" w:rsidRDefault="00357C16" w:rsidP="00E85720">
            <w:pPr>
              <w:rPr>
                <w:rFonts w:asciiTheme="majorHAnsi" w:hAnsiTheme="majorHAnsi"/>
                <w:sz w:val="20"/>
                <w:szCs w:val="20"/>
                <w:lang w:val="en-US"/>
              </w:rPr>
            </w:pPr>
            <w:r>
              <w:rPr>
                <w:rFonts w:asciiTheme="majorHAnsi" w:hAnsiTheme="majorHAnsi"/>
                <w:sz w:val="20"/>
                <w:szCs w:val="20"/>
                <w:lang w:val="en-US"/>
              </w:rPr>
              <w:t xml:space="preserve">Dr. </w:t>
            </w:r>
            <w:r w:rsidR="00E85720" w:rsidRPr="007D2A91">
              <w:rPr>
                <w:rFonts w:asciiTheme="majorHAnsi" w:hAnsiTheme="majorHAnsi"/>
                <w:sz w:val="20"/>
                <w:szCs w:val="20"/>
                <w:lang w:val="en-US"/>
              </w:rPr>
              <w:t xml:space="preserve">Lidia </w:t>
            </w:r>
            <w:proofErr w:type="spellStart"/>
            <w:r w:rsidR="00E85720" w:rsidRPr="007D2A91">
              <w:rPr>
                <w:rFonts w:asciiTheme="majorHAnsi" w:hAnsiTheme="majorHAnsi"/>
                <w:sz w:val="20"/>
                <w:szCs w:val="20"/>
                <w:lang w:val="en-US"/>
              </w:rPr>
              <w:t>Gasperoni</w:t>
            </w:r>
            <w:proofErr w:type="spellEnd"/>
          </w:p>
          <w:p w14:paraId="7B25EBBE" w14:textId="77777777" w:rsidR="00E85720" w:rsidRPr="007D2A91" w:rsidRDefault="00E85720" w:rsidP="00E85720">
            <w:pPr>
              <w:rPr>
                <w:rFonts w:asciiTheme="majorHAnsi" w:hAnsiTheme="majorHAnsi"/>
                <w:sz w:val="20"/>
                <w:szCs w:val="20"/>
                <w:lang w:val="en-US"/>
              </w:rPr>
            </w:pPr>
          </w:p>
          <w:p w14:paraId="3EDE40CE" w14:textId="78D1CE42" w:rsidR="00E85720" w:rsidRPr="007D2A91" w:rsidRDefault="00E85720" w:rsidP="00985A60">
            <w:pPr>
              <w:rPr>
                <w:rFonts w:asciiTheme="majorHAnsi" w:hAnsiTheme="majorHAnsi"/>
                <w:sz w:val="20"/>
                <w:szCs w:val="20"/>
                <w:highlight w:val="yellow"/>
                <w:lang w:val="en-US"/>
              </w:rPr>
            </w:pPr>
            <w:r w:rsidRPr="007D2A91">
              <w:rPr>
                <w:rFonts w:asciiTheme="majorHAnsi" w:hAnsiTheme="majorHAnsi"/>
                <w:sz w:val="20"/>
                <w:szCs w:val="20"/>
                <w:lang w:val="en-US"/>
              </w:rPr>
              <w:t xml:space="preserve">Comments: Prof. </w:t>
            </w:r>
            <w:proofErr w:type="spellStart"/>
            <w:r w:rsidRPr="007D2A91">
              <w:rPr>
                <w:rFonts w:asciiTheme="majorHAnsi" w:hAnsiTheme="majorHAnsi"/>
                <w:sz w:val="20"/>
                <w:szCs w:val="20"/>
                <w:lang w:val="en-US"/>
              </w:rPr>
              <w:t>Joerg</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Gleiter</w:t>
            </w:r>
            <w:proofErr w:type="spellEnd"/>
          </w:p>
        </w:tc>
      </w:tr>
      <w:tr w:rsidR="00E85720" w:rsidRPr="007D2A91" w14:paraId="10CEDFF4" w14:textId="3EFF7FF1" w:rsidTr="001E2B0B">
        <w:trPr>
          <w:trHeight w:val="24"/>
        </w:trPr>
        <w:tc>
          <w:tcPr>
            <w:tcW w:w="959" w:type="dxa"/>
            <w:tcMar>
              <w:top w:w="108" w:type="dxa"/>
              <w:bottom w:w="108" w:type="dxa"/>
            </w:tcMar>
            <w:vAlign w:val="center"/>
          </w:tcPr>
          <w:p w14:paraId="3414DF40" w14:textId="4518037A" w:rsidR="00E85720" w:rsidRPr="007D2A91" w:rsidRDefault="00E85720" w:rsidP="00C272FA">
            <w:pPr>
              <w:rPr>
                <w:rFonts w:asciiTheme="majorHAnsi" w:hAnsiTheme="majorHAnsi"/>
                <w:sz w:val="22"/>
                <w:szCs w:val="22"/>
                <w:lang w:val="en-US"/>
              </w:rPr>
            </w:pPr>
            <w:r w:rsidRPr="007D2A91">
              <w:rPr>
                <w:rFonts w:asciiTheme="majorHAnsi" w:hAnsiTheme="majorHAnsi"/>
                <w:sz w:val="22"/>
                <w:szCs w:val="22"/>
                <w:lang w:val="en-US"/>
              </w:rPr>
              <w:t>13.00</w:t>
            </w:r>
          </w:p>
          <w:p w14:paraId="1FC57990" w14:textId="1CA57B9D" w:rsidR="00E85720" w:rsidRPr="007D2A91" w:rsidRDefault="00E85720" w:rsidP="00C272FA">
            <w:pPr>
              <w:rPr>
                <w:rFonts w:asciiTheme="majorHAnsi" w:hAnsiTheme="majorHAnsi"/>
                <w:sz w:val="22"/>
                <w:szCs w:val="22"/>
                <w:lang w:val="en-US"/>
              </w:rPr>
            </w:pPr>
            <w:r w:rsidRPr="007D2A91">
              <w:rPr>
                <w:rFonts w:asciiTheme="majorHAnsi" w:hAnsiTheme="majorHAnsi"/>
                <w:sz w:val="22"/>
                <w:szCs w:val="22"/>
                <w:lang w:val="en-US"/>
              </w:rPr>
              <w:t>15.00</w:t>
            </w:r>
          </w:p>
        </w:tc>
        <w:tc>
          <w:tcPr>
            <w:tcW w:w="8363" w:type="dxa"/>
            <w:gridSpan w:val="2"/>
            <w:tcMar>
              <w:top w:w="108" w:type="dxa"/>
              <w:bottom w:w="108" w:type="dxa"/>
            </w:tcMar>
            <w:vAlign w:val="center"/>
          </w:tcPr>
          <w:p w14:paraId="75D53E95" w14:textId="5A66A6D8" w:rsidR="00E85720" w:rsidRPr="007D2A91" w:rsidRDefault="00E85720" w:rsidP="00C272FA">
            <w:pPr>
              <w:rPr>
                <w:rFonts w:asciiTheme="majorHAnsi" w:hAnsiTheme="majorHAnsi"/>
                <w:sz w:val="20"/>
                <w:szCs w:val="20"/>
                <w:lang w:val="en-US"/>
              </w:rPr>
            </w:pPr>
            <w:r w:rsidRPr="007D2A91">
              <w:rPr>
                <w:rFonts w:asciiTheme="majorHAnsi" w:hAnsiTheme="majorHAnsi"/>
                <w:sz w:val="20"/>
                <w:szCs w:val="20"/>
                <w:lang w:val="en-US"/>
              </w:rPr>
              <w:t>Lunch</w:t>
            </w:r>
          </w:p>
        </w:tc>
      </w:tr>
      <w:tr w:rsidR="00E85720" w:rsidRPr="007D2A91" w14:paraId="259C884F" w14:textId="77777777" w:rsidTr="001E2B0B">
        <w:trPr>
          <w:trHeight w:val="25"/>
        </w:trPr>
        <w:tc>
          <w:tcPr>
            <w:tcW w:w="959" w:type="dxa"/>
            <w:tcMar>
              <w:top w:w="108" w:type="dxa"/>
              <w:bottom w:w="108" w:type="dxa"/>
            </w:tcMar>
            <w:vAlign w:val="center"/>
          </w:tcPr>
          <w:p w14:paraId="6B725700" w14:textId="2FADE9A7" w:rsidR="00E85720" w:rsidRPr="007D2A91" w:rsidRDefault="00E85720" w:rsidP="00E053FE">
            <w:pPr>
              <w:rPr>
                <w:rFonts w:asciiTheme="majorHAnsi" w:hAnsiTheme="majorHAnsi"/>
                <w:sz w:val="22"/>
                <w:szCs w:val="22"/>
                <w:lang w:val="en-US"/>
              </w:rPr>
            </w:pPr>
            <w:r w:rsidRPr="007D2A91">
              <w:rPr>
                <w:rFonts w:asciiTheme="majorHAnsi" w:hAnsiTheme="majorHAnsi"/>
                <w:sz w:val="22"/>
                <w:szCs w:val="22"/>
                <w:lang w:val="en-US"/>
              </w:rPr>
              <w:t>15.00</w:t>
            </w:r>
          </w:p>
          <w:p w14:paraId="24438101" w14:textId="6CB7B418" w:rsidR="00E85720" w:rsidRPr="007D2A91" w:rsidRDefault="00E85720" w:rsidP="008D75E3">
            <w:pPr>
              <w:rPr>
                <w:rFonts w:asciiTheme="majorHAnsi" w:hAnsiTheme="majorHAnsi"/>
                <w:sz w:val="22"/>
                <w:szCs w:val="22"/>
                <w:lang w:val="en-US"/>
              </w:rPr>
            </w:pPr>
            <w:r w:rsidRPr="007D2A91">
              <w:rPr>
                <w:rFonts w:asciiTheme="majorHAnsi" w:hAnsiTheme="majorHAnsi"/>
                <w:sz w:val="22"/>
                <w:szCs w:val="22"/>
                <w:lang w:val="en-US"/>
              </w:rPr>
              <w:t>16.00</w:t>
            </w:r>
          </w:p>
        </w:tc>
        <w:tc>
          <w:tcPr>
            <w:tcW w:w="3969" w:type="dxa"/>
            <w:tcMar>
              <w:top w:w="108" w:type="dxa"/>
              <w:bottom w:w="108" w:type="dxa"/>
            </w:tcMar>
            <w:vAlign w:val="center"/>
          </w:tcPr>
          <w:p w14:paraId="4CB8CF6A" w14:textId="09FC23FB" w:rsidR="00E85720" w:rsidRPr="007D2A91" w:rsidRDefault="00E85720" w:rsidP="00985A60">
            <w:pPr>
              <w:rPr>
                <w:rFonts w:asciiTheme="majorHAnsi" w:hAnsiTheme="majorHAnsi"/>
                <w:sz w:val="20"/>
                <w:szCs w:val="20"/>
                <w:lang w:val="en-US"/>
              </w:rPr>
            </w:pPr>
            <w:r w:rsidRPr="007D2A91">
              <w:rPr>
                <w:rFonts w:asciiTheme="majorHAnsi" w:hAnsiTheme="majorHAnsi"/>
                <w:b/>
                <w:sz w:val="20"/>
                <w:szCs w:val="20"/>
                <w:lang w:val="en-US"/>
              </w:rPr>
              <w:t>Can Political Philosophy Offer a Relevant Critique of Architecture?</w:t>
            </w:r>
          </w:p>
        </w:tc>
        <w:tc>
          <w:tcPr>
            <w:tcW w:w="4394" w:type="dxa"/>
            <w:tcMar>
              <w:top w:w="108" w:type="dxa"/>
              <w:bottom w:w="108" w:type="dxa"/>
            </w:tcMar>
            <w:vAlign w:val="center"/>
          </w:tcPr>
          <w:p w14:paraId="28FD112D" w14:textId="77777777" w:rsidR="00E85720" w:rsidRPr="007D2A91" w:rsidRDefault="00E85720" w:rsidP="00E85720">
            <w:pPr>
              <w:rPr>
                <w:rFonts w:asciiTheme="majorHAnsi" w:hAnsiTheme="majorHAnsi"/>
                <w:sz w:val="20"/>
                <w:szCs w:val="20"/>
                <w:lang w:val="en-US"/>
              </w:rPr>
            </w:pPr>
            <w:r w:rsidRPr="007D2A91">
              <w:rPr>
                <w:rFonts w:asciiTheme="majorHAnsi" w:hAnsiTheme="majorHAnsi"/>
                <w:sz w:val="20"/>
                <w:szCs w:val="20"/>
                <w:lang w:val="en-US"/>
              </w:rPr>
              <w:t xml:space="preserve">Hana </w:t>
            </w:r>
            <w:proofErr w:type="spellStart"/>
            <w:r w:rsidRPr="007D2A91">
              <w:rPr>
                <w:rFonts w:asciiTheme="majorHAnsi" w:hAnsiTheme="majorHAnsi"/>
                <w:sz w:val="20"/>
                <w:szCs w:val="20"/>
                <w:lang w:val="en-US"/>
              </w:rPr>
              <w:t>Samarzija</w:t>
            </w:r>
            <w:proofErr w:type="spellEnd"/>
          </w:p>
          <w:p w14:paraId="0F88BFA5" w14:textId="77777777" w:rsidR="00E85720" w:rsidRPr="007D2A91" w:rsidRDefault="00E85720" w:rsidP="00E85720">
            <w:pPr>
              <w:rPr>
                <w:rFonts w:asciiTheme="majorHAnsi" w:hAnsiTheme="majorHAnsi"/>
                <w:sz w:val="20"/>
                <w:szCs w:val="20"/>
                <w:lang w:val="en-US"/>
              </w:rPr>
            </w:pPr>
          </w:p>
          <w:p w14:paraId="68F9FD5B" w14:textId="0C2CDDAF" w:rsidR="00E85720" w:rsidRPr="007D2A91" w:rsidRDefault="00E85720" w:rsidP="00E053FE">
            <w:pPr>
              <w:rPr>
                <w:rFonts w:asciiTheme="majorHAnsi" w:hAnsiTheme="majorHAnsi"/>
                <w:sz w:val="20"/>
                <w:szCs w:val="20"/>
                <w:lang w:val="en-US"/>
              </w:rPr>
            </w:pPr>
            <w:r w:rsidRPr="007D2A91">
              <w:rPr>
                <w:rFonts w:asciiTheme="majorHAnsi" w:hAnsiTheme="majorHAnsi"/>
                <w:sz w:val="20"/>
                <w:szCs w:val="20"/>
                <w:lang w:val="en-US"/>
              </w:rPr>
              <w:t xml:space="preserve">Comments: Dr. Monica Cano </w:t>
            </w:r>
            <w:proofErr w:type="spellStart"/>
            <w:r w:rsidRPr="007D2A91">
              <w:rPr>
                <w:rFonts w:asciiTheme="majorHAnsi" w:hAnsiTheme="majorHAnsi"/>
                <w:sz w:val="20"/>
                <w:szCs w:val="20"/>
                <w:lang w:val="en-US"/>
              </w:rPr>
              <w:t>Abadia</w:t>
            </w:r>
            <w:proofErr w:type="spellEnd"/>
          </w:p>
        </w:tc>
      </w:tr>
      <w:tr w:rsidR="00E85720" w:rsidRPr="007D2A91" w14:paraId="67B759F0" w14:textId="77777777" w:rsidTr="001E2B0B">
        <w:trPr>
          <w:trHeight w:val="25"/>
        </w:trPr>
        <w:tc>
          <w:tcPr>
            <w:tcW w:w="959" w:type="dxa"/>
            <w:tcMar>
              <w:top w:w="108" w:type="dxa"/>
              <w:bottom w:w="108" w:type="dxa"/>
            </w:tcMar>
            <w:vAlign w:val="center"/>
          </w:tcPr>
          <w:p w14:paraId="1F22BA4A" w14:textId="0848FD5C" w:rsidR="00E85720" w:rsidRPr="007D2A91" w:rsidRDefault="00E85720" w:rsidP="009C3B32">
            <w:pPr>
              <w:rPr>
                <w:rFonts w:asciiTheme="majorHAnsi" w:hAnsiTheme="majorHAnsi"/>
                <w:sz w:val="22"/>
                <w:szCs w:val="22"/>
                <w:lang w:val="en-US"/>
              </w:rPr>
            </w:pPr>
            <w:r w:rsidRPr="007D2A91">
              <w:rPr>
                <w:rFonts w:asciiTheme="majorHAnsi" w:hAnsiTheme="majorHAnsi"/>
                <w:sz w:val="22"/>
                <w:szCs w:val="22"/>
                <w:lang w:val="en-US"/>
              </w:rPr>
              <w:t>16.00</w:t>
            </w:r>
          </w:p>
          <w:p w14:paraId="12516D5F" w14:textId="07B00CDA" w:rsidR="00E85720" w:rsidRPr="007D2A91" w:rsidRDefault="00E85720" w:rsidP="00A8712F">
            <w:pPr>
              <w:rPr>
                <w:rFonts w:asciiTheme="majorHAnsi" w:hAnsiTheme="majorHAnsi"/>
                <w:sz w:val="22"/>
                <w:szCs w:val="22"/>
                <w:lang w:val="en-US"/>
              </w:rPr>
            </w:pPr>
            <w:r w:rsidRPr="007D2A91">
              <w:rPr>
                <w:rFonts w:asciiTheme="majorHAnsi" w:hAnsiTheme="majorHAnsi"/>
                <w:sz w:val="22"/>
                <w:szCs w:val="22"/>
                <w:lang w:val="en-US"/>
              </w:rPr>
              <w:t>17.00</w:t>
            </w:r>
          </w:p>
        </w:tc>
        <w:tc>
          <w:tcPr>
            <w:tcW w:w="3969" w:type="dxa"/>
            <w:tcMar>
              <w:top w:w="108" w:type="dxa"/>
              <w:bottom w:w="108" w:type="dxa"/>
            </w:tcMar>
            <w:vAlign w:val="center"/>
          </w:tcPr>
          <w:p w14:paraId="58DD89BC" w14:textId="490C746C" w:rsidR="00E85720" w:rsidRPr="007D2A91" w:rsidRDefault="00E85720" w:rsidP="009C3B32">
            <w:pPr>
              <w:rPr>
                <w:rFonts w:asciiTheme="majorHAnsi" w:hAnsiTheme="majorHAnsi"/>
                <w:b/>
                <w:sz w:val="20"/>
                <w:szCs w:val="20"/>
                <w:lang w:val="en-US"/>
              </w:rPr>
            </w:pPr>
            <w:r w:rsidRPr="007D2A91">
              <w:rPr>
                <w:rFonts w:asciiTheme="majorHAnsi" w:hAnsiTheme="majorHAnsi"/>
                <w:b/>
                <w:sz w:val="20"/>
                <w:szCs w:val="20"/>
                <w:lang w:val="en-US"/>
              </w:rPr>
              <w:t xml:space="preserve">Architecture as evidence of collective dreams. </w:t>
            </w:r>
            <w:r w:rsidRPr="007D2A91">
              <w:rPr>
                <w:rFonts w:asciiTheme="majorHAnsi" w:hAnsiTheme="majorHAnsi"/>
                <w:b/>
                <w:i/>
                <w:sz w:val="20"/>
                <w:szCs w:val="20"/>
                <w:lang w:val="en-US"/>
              </w:rPr>
              <w:t>On the graphicness of history and collective awakening in Walter Benjamin’s dialectical images</w:t>
            </w:r>
          </w:p>
        </w:tc>
        <w:tc>
          <w:tcPr>
            <w:tcW w:w="4394" w:type="dxa"/>
            <w:tcMar>
              <w:top w:w="108" w:type="dxa"/>
              <w:bottom w:w="108" w:type="dxa"/>
            </w:tcMar>
            <w:vAlign w:val="center"/>
          </w:tcPr>
          <w:p w14:paraId="7DDB2D85" w14:textId="77777777" w:rsidR="00E85720" w:rsidRPr="007D2A91" w:rsidRDefault="00E85720" w:rsidP="00F408FF">
            <w:pPr>
              <w:rPr>
                <w:rFonts w:asciiTheme="majorHAnsi" w:hAnsiTheme="majorHAnsi"/>
                <w:sz w:val="20"/>
                <w:szCs w:val="20"/>
                <w:lang w:val="en-US"/>
              </w:rPr>
            </w:pPr>
            <w:r w:rsidRPr="007D2A91">
              <w:rPr>
                <w:rFonts w:asciiTheme="majorHAnsi" w:hAnsiTheme="majorHAnsi"/>
                <w:sz w:val="20"/>
                <w:szCs w:val="20"/>
                <w:lang w:val="en-US"/>
              </w:rPr>
              <w:t xml:space="preserve">Marco </w:t>
            </w:r>
            <w:proofErr w:type="spellStart"/>
            <w:r w:rsidRPr="007D2A91">
              <w:rPr>
                <w:rFonts w:asciiTheme="majorHAnsi" w:hAnsiTheme="majorHAnsi"/>
                <w:sz w:val="20"/>
                <w:szCs w:val="20"/>
                <w:lang w:val="en-US"/>
              </w:rPr>
              <w:t>Paladines</w:t>
            </w:r>
            <w:proofErr w:type="spellEnd"/>
          </w:p>
          <w:p w14:paraId="5C6E42CC" w14:textId="77777777" w:rsidR="00E85720" w:rsidRPr="007D2A91" w:rsidRDefault="00E85720" w:rsidP="00F408FF">
            <w:pPr>
              <w:rPr>
                <w:rFonts w:asciiTheme="majorHAnsi" w:hAnsiTheme="majorHAnsi"/>
                <w:sz w:val="20"/>
                <w:szCs w:val="20"/>
                <w:lang w:val="en-US"/>
              </w:rPr>
            </w:pPr>
          </w:p>
          <w:p w14:paraId="0B08B293" w14:textId="0D057324" w:rsidR="00E85720" w:rsidRPr="007D2A91" w:rsidRDefault="00E85720" w:rsidP="008A78BC">
            <w:pPr>
              <w:rPr>
                <w:rFonts w:asciiTheme="majorHAnsi" w:hAnsiTheme="majorHAnsi"/>
                <w:sz w:val="20"/>
                <w:szCs w:val="20"/>
                <w:lang w:val="en-US"/>
              </w:rPr>
            </w:pPr>
            <w:r w:rsidRPr="007D2A91">
              <w:rPr>
                <w:rFonts w:asciiTheme="majorHAnsi" w:hAnsiTheme="majorHAnsi"/>
                <w:sz w:val="20"/>
                <w:szCs w:val="20"/>
                <w:lang w:val="en-US"/>
              </w:rPr>
              <w:t xml:space="preserve">Comments: Milos </w:t>
            </w:r>
            <w:proofErr w:type="spellStart"/>
            <w:r w:rsidRPr="007D2A91">
              <w:rPr>
                <w:rFonts w:asciiTheme="majorHAnsi" w:hAnsiTheme="majorHAnsi"/>
                <w:sz w:val="20"/>
                <w:szCs w:val="20"/>
                <w:lang w:val="en-US"/>
              </w:rPr>
              <w:t>Cipranic</w:t>
            </w:r>
            <w:proofErr w:type="spellEnd"/>
          </w:p>
        </w:tc>
      </w:tr>
      <w:tr w:rsidR="00E85720" w:rsidRPr="007D2A91" w14:paraId="79C32964" w14:textId="77777777" w:rsidTr="001E2B0B">
        <w:trPr>
          <w:trHeight w:val="25"/>
        </w:trPr>
        <w:tc>
          <w:tcPr>
            <w:tcW w:w="959" w:type="dxa"/>
            <w:tcMar>
              <w:top w:w="108" w:type="dxa"/>
              <w:bottom w:w="108" w:type="dxa"/>
            </w:tcMar>
            <w:vAlign w:val="center"/>
          </w:tcPr>
          <w:p w14:paraId="4D0BBE9A" w14:textId="2F518BA3" w:rsidR="00E85720" w:rsidRPr="007D2A91" w:rsidRDefault="00E85720" w:rsidP="00C272FA">
            <w:pPr>
              <w:rPr>
                <w:rFonts w:asciiTheme="majorHAnsi" w:hAnsiTheme="majorHAnsi"/>
                <w:sz w:val="22"/>
                <w:szCs w:val="22"/>
                <w:lang w:val="en-US"/>
              </w:rPr>
            </w:pPr>
            <w:r w:rsidRPr="007D2A91">
              <w:rPr>
                <w:rFonts w:asciiTheme="majorHAnsi" w:hAnsiTheme="majorHAnsi"/>
                <w:sz w:val="22"/>
                <w:szCs w:val="22"/>
                <w:lang w:val="en-US"/>
              </w:rPr>
              <w:t>17.00</w:t>
            </w:r>
          </w:p>
          <w:p w14:paraId="792A7274" w14:textId="0DB230D1" w:rsidR="00E85720" w:rsidRPr="007D2A91" w:rsidRDefault="00E85720" w:rsidP="00A8712F">
            <w:pPr>
              <w:rPr>
                <w:rFonts w:asciiTheme="majorHAnsi" w:hAnsiTheme="majorHAnsi"/>
                <w:sz w:val="22"/>
                <w:szCs w:val="22"/>
                <w:lang w:val="en-US"/>
              </w:rPr>
            </w:pPr>
            <w:r w:rsidRPr="007D2A91">
              <w:rPr>
                <w:rFonts w:asciiTheme="majorHAnsi" w:hAnsiTheme="majorHAnsi"/>
                <w:sz w:val="22"/>
                <w:szCs w:val="22"/>
                <w:lang w:val="en-US"/>
              </w:rPr>
              <w:t>18.00</w:t>
            </w:r>
          </w:p>
        </w:tc>
        <w:tc>
          <w:tcPr>
            <w:tcW w:w="3969" w:type="dxa"/>
            <w:tcMar>
              <w:top w:w="108" w:type="dxa"/>
              <w:bottom w:w="108" w:type="dxa"/>
            </w:tcMar>
            <w:vAlign w:val="center"/>
          </w:tcPr>
          <w:p w14:paraId="6C75B4BD" w14:textId="774A6416" w:rsidR="00E85720" w:rsidRPr="007D2A91" w:rsidRDefault="00E85720" w:rsidP="00A90758">
            <w:pPr>
              <w:rPr>
                <w:rFonts w:asciiTheme="majorHAnsi" w:hAnsiTheme="majorHAnsi"/>
                <w:b/>
                <w:sz w:val="20"/>
                <w:szCs w:val="20"/>
                <w:lang w:val="en-US"/>
              </w:rPr>
            </w:pPr>
            <w:r w:rsidRPr="007D2A91">
              <w:rPr>
                <w:rFonts w:asciiTheme="majorHAnsi" w:hAnsiTheme="majorHAnsi"/>
                <w:b/>
                <w:sz w:val="20"/>
                <w:szCs w:val="20"/>
                <w:lang w:val="en-US"/>
              </w:rPr>
              <w:t xml:space="preserve">Villa </w:t>
            </w:r>
            <w:proofErr w:type="spellStart"/>
            <w:r w:rsidRPr="007D2A91">
              <w:rPr>
                <w:rFonts w:asciiTheme="majorHAnsi" w:hAnsiTheme="majorHAnsi"/>
                <w:b/>
                <w:i/>
                <w:sz w:val="20"/>
                <w:szCs w:val="20"/>
                <w:lang w:val="en-US"/>
              </w:rPr>
              <w:t>Illudere</w:t>
            </w:r>
            <w:proofErr w:type="spellEnd"/>
            <w:r w:rsidRPr="007D2A91">
              <w:rPr>
                <w:rFonts w:asciiTheme="majorHAnsi" w:hAnsiTheme="majorHAnsi"/>
                <w:b/>
                <w:sz w:val="20"/>
                <w:szCs w:val="20"/>
                <w:lang w:val="en-US"/>
              </w:rPr>
              <w:t xml:space="preserve"> - Architecture as Imposture as Critique</w:t>
            </w:r>
          </w:p>
        </w:tc>
        <w:tc>
          <w:tcPr>
            <w:tcW w:w="4394" w:type="dxa"/>
            <w:tcMar>
              <w:top w:w="108" w:type="dxa"/>
              <w:bottom w:w="108" w:type="dxa"/>
            </w:tcMar>
            <w:vAlign w:val="center"/>
          </w:tcPr>
          <w:p w14:paraId="7BEE9D45" w14:textId="77777777" w:rsidR="00E85720" w:rsidRPr="007D2A91" w:rsidRDefault="00E85720" w:rsidP="00103394">
            <w:pPr>
              <w:rPr>
                <w:rFonts w:asciiTheme="majorHAnsi" w:hAnsiTheme="majorHAnsi"/>
                <w:sz w:val="20"/>
                <w:szCs w:val="20"/>
                <w:lang w:val="en-US"/>
              </w:rPr>
            </w:pPr>
            <w:proofErr w:type="spellStart"/>
            <w:r w:rsidRPr="007D2A91">
              <w:rPr>
                <w:rFonts w:asciiTheme="majorHAnsi" w:hAnsiTheme="majorHAnsi"/>
                <w:sz w:val="20"/>
                <w:szCs w:val="20"/>
                <w:lang w:val="en-US"/>
              </w:rPr>
              <w:t>Frederik</w:t>
            </w:r>
            <w:proofErr w:type="spellEnd"/>
            <w:r w:rsidRPr="007D2A91">
              <w:rPr>
                <w:rFonts w:asciiTheme="majorHAnsi" w:hAnsiTheme="majorHAnsi"/>
                <w:sz w:val="20"/>
                <w:szCs w:val="20"/>
                <w:lang w:val="en-US"/>
              </w:rPr>
              <w:t xml:space="preserve"> Springer</w:t>
            </w:r>
          </w:p>
          <w:p w14:paraId="0C1454E2" w14:textId="77777777" w:rsidR="00E85720" w:rsidRPr="007D2A91" w:rsidRDefault="00E85720" w:rsidP="00103394">
            <w:pPr>
              <w:rPr>
                <w:rFonts w:asciiTheme="majorHAnsi" w:hAnsiTheme="majorHAnsi"/>
                <w:sz w:val="20"/>
                <w:szCs w:val="20"/>
                <w:lang w:val="en-US"/>
              </w:rPr>
            </w:pPr>
          </w:p>
          <w:p w14:paraId="7AA3A660" w14:textId="03091C7A" w:rsidR="00E85720" w:rsidRPr="007D2A91" w:rsidRDefault="00E85720" w:rsidP="00A90758">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Sanja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E85720" w:rsidRPr="007D2A91" w14:paraId="5F958888" w14:textId="77777777" w:rsidTr="001E2B0B">
        <w:trPr>
          <w:trHeight w:val="239"/>
        </w:trPr>
        <w:tc>
          <w:tcPr>
            <w:tcW w:w="959" w:type="dxa"/>
          </w:tcPr>
          <w:p w14:paraId="19C9156F" w14:textId="12F328DB" w:rsidR="00E85720" w:rsidRPr="007D2A91" w:rsidRDefault="00E85720" w:rsidP="00094343">
            <w:pPr>
              <w:rPr>
                <w:rFonts w:asciiTheme="majorHAnsi" w:hAnsiTheme="majorHAnsi"/>
                <w:sz w:val="22"/>
                <w:szCs w:val="22"/>
                <w:lang w:val="en-US"/>
              </w:rPr>
            </w:pPr>
            <w:r w:rsidRPr="007D2A91">
              <w:rPr>
                <w:rFonts w:asciiTheme="majorHAnsi" w:hAnsiTheme="majorHAnsi"/>
                <w:sz w:val="22"/>
                <w:szCs w:val="22"/>
                <w:lang w:val="en-US"/>
              </w:rPr>
              <w:t>18.00</w:t>
            </w:r>
          </w:p>
          <w:p w14:paraId="5247F3CD" w14:textId="6222E04E" w:rsidR="00E85720" w:rsidRPr="007D2A91" w:rsidRDefault="00E85720" w:rsidP="00094343">
            <w:pPr>
              <w:rPr>
                <w:rFonts w:asciiTheme="majorHAnsi" w:hAnsiTheme="majorHAnsi"/>
                <w:sz w:val="22"/>
                <w:szCs w:val="22"/>
                <w:lang w:val="en-US"/>
              </w:rPr>
            </w:pPr>
            <w:r w:rsidRPr="007D2A91">
              <w:rPr>
                <w:rFonts w:asciiTheme="majorHAnsi" w:hAnsiTheme="majorHAnsi"/>
                <w:sz w:val="22"/>
                <w:szCs w:val="22"/>
                <w:lang w:val="en-US"/>
              </w:rPr>
              <w:t>18.30</w:t>
            </w:r>
          </w:p>
        </w:tc>
        <w:tc>
          <w:tcPr>
            <w:tcW w:w="3969" w:type="dxa"/>
          </w:tcPr>
          <w:p w14:paraId="2D60ED52" w14:textId="61EDC761" w:rsidR="00E85720" w:rsidRPr="007D2A91" w:rsidRDefault="00E85720" w:rsidP="00094343">
            <w:pPr>
              <w:rPr>
                <w:rFonts w:asciiTheme="majorHAnsi" w:hAnsiTheme="majorHAnsi"/>
                <w:b/>
                <w:sz w:val="20"/>
                <w:szCs w:val="20"/>
                <w:lang w:val="en-US"/>
              </w:rPr>
            </w:pPr>
            <w:r w:rsidRPr="007D2A91">
              <w:rPr>
                <w:rFonts w:asciiTheme="majorHAnsi" w:hAnsiTheme="majorHAnsi"/>
                <w:b/>
                <w:sz w:val="20"/>
                <w:szCs w:val="20"/>
                <w:lang w:val="en-US"/>
              </w:rPr>
              <w:t>Literacy and architectural discourse</w:t>
            </w:r>
          </w:p>
        </w:tc>
        <w:tc>
          <w:tcPr>
            <w:tcW w:w="4394" w:type="dxa"/>
          </w:tcPr>
          <w:p w14:paraId="7A06CC1F" w14:textId="77777777" w:rsidR="00E85720" w:rsidRPr="007D2A91" w:rsidRDefault="00E85720" w:rsidP="00094343">
            <w:pPr>
              <w:rPr>
                <w:rFonts w:asciiTheme="majorHAnsi" w:hAnsiTheme="majorHAnsi"/>
                <w:sz w:val="20"/>
                <w:szCs w:val="20"/>
                <w:lang w:val="en-US"/>
              </w:rPr>
            </w:pPr>
            <w:proofErr w:type="spellStart"/>
            <w:r w:rsidRPr="007D2A91">
              <w:rPr>
                <w:rFonts w:asciiTheme="majorHAnsi" w:hAnsiTheme="majorHAnsi"/>
                <w:sz w:val="20"/>
                <w:szCs w:val="20"/>
                <w:lang w:val="en-US"/>
              </w:rPr>
              <w:t>Tijana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Mackic</w:t>
            </w:r>
            <w:proofErr w:type="spellEnd"/>
          </w:p>
          <w:p w14:paraId="14CFDCD0" w14:textId="77777777" w:rsidR="00E85720" w:rsidRPr="007D2A91" w:rsidRDefault="00E85720" w:rsidP="00094343">
            <w:pPr>
              <w:rPr>
                <w:rFonts w:asciiTheme="majorHAnsi" w:hAnsiTheme="majorHAnsi"/>
                <w:sz w:val="20"/>
                <w:szCs w:val="20"/>
                <w:lang w:val="en-US"/>
              </w:rPr>
            </w:pPr>
          </w:p>
          <w:p w14:paraId="305FA04D" w14:textId="0556C340" w:rsidR="00E85720" w:rsidRPr="007D2A91" w:rsidRDefault="00E85720" w:rsidP="00094343">
            <w:pPr>
              <w:rPr>
                <w:rFonts w:asciiTheme="majorHAnsi" w:hAnsiTheme="majorHAnsi"/>
                <w:sz w:val="20"/>
                <w:szCs w:val="20"/>
                <w:lang w:val="en-US"/>
              </w:rPr>
            </w:pPr>
            <w:r w:rsidRPr="007D2A91">
              <w:rPr>
                <w:rFonts w:asciiTheme="majorHAnsi" w:hAnsiTheme="majorHAnsi"/>
                <w:sz w:val="20"/>
                <w:szCs w:val="20"/>
                <w:lang w:val="en-US"/>
              </w:rPr>
              <w:t>Comments: Prof. Alessandro Armando</w:t>
            </w:r>
          </w:p>
        </w:tc>
      </w:tr>
    </w:tbl>
    <w:p w14:paraId="69B49CB0" w14:textId="71D1B313" w:rsidR="00E053FE" w:rsidRPr="007D2A91" w:rsidRDefault="00E053FE" w:rsidP="00E053FE">
      <w:pPr>
        <w:spacing w:before="360" w:after="360"/>
        <w:rPr>
          <w:rFonts w:asciiTheme="majorHAnsi" w:hAnsiTheme="majorHAnsi"/>
          <w:sz w:val="22"/>
          <w:szCs w:val="22"/>
          <w:lang w:val="en-US"/>
        </w:rPr>
      </w:pPr>
      <w:r w:rsidRPr="007D2A91">
        <w:rPr>
          <w:rFonts w:asciiTheme="majorHAnsi" w:hAnsiTheme="majorHAnsi"/>
          <w:sz w:val="22"/>
          <w:szCs w:val="22"/>
          <w:lang w:val="en-US"/>
        </w:rPr>
        <w:t>Wednesday, 1</w:t>
      </w:r>
      <w:r w:rsidR="00A90758" w:rsidRPr="007D2A91">
        <w:rPr>
          <w:rFonts w:asciiTheme="majorHAnsi" w:hAnsiTheme="majorHAnsi"/>
          <w:sz w:val="22"/>
          <w:szCs w:val="22"/>
          <w:lang w:val="en-US"/>
        </w:rPr>
        <w:t>9</w:t>
      </w:r>
      <w:r w:rsidRPr="007D2A91">
        <w:rPr>
          <w:rFonts w:asciiTheme="majorHAnsi" w:hAnsiTheme="majorHAnsi"/>
          <w:sz w:val="22"/>
          <w:szCs w:val="22"/>
          <w:vertAlign w:val="superscript"/>
          <w:lang w:val="en-US"/>
        </w:rPr>
        <w:t>th</w:t>
      </w:r>
      <w:r w:rsidR="00A90758" w:rsidRPr="007D2A91">
        <w:rPr>
          <w:rFonts w:asciiTheme="majorHAnsi" w:hAnsiTheme="majorHAnsi"/>
          <w:sz w:val="22"/>
          <w:szCs w:val="22"/>
          <w:lang w:val="en-US"/>
        </w:rPr>
        <w:t xml:space="preserve"> September 2018</w:t>
      </w:r>
    </w:p>
    <w:tbl>
      <w:tblPr>
        <w:tblStyle w:val="TableGrid"/>
        <w:tblW w:w="9322" w:type="dxa"/>
        <w:tblLayout w:type="fixed"/>
        <w:tblLook w:val="04A0" w:firstRow="1" w:lastRow="0" w:firstColumn="1" w:lastColumn="0" w:noHBand="0" w:noVBand="1"/>
      </w:tblPr>
      <w:tblGrid>
        <w:gridCol w:w="959"/>
        <w:gridCol w:w="3969"/>
        <w:gridCol w:w="4394"/>
      </w:tblGrid>
      <w:tr w:rsidR="00ED52BC" w:rsidRPr="007D2A91" w14:paraId="480EC127" w14:textId="77777777" w:rsidTr="00B030AA">
        <w:trPr>
          <w:trHeight w:val="90"/>
        </w:trPr>
        <w:tc>
          <w:tcPr>
            <w:tcW w:w="959" w:type="dxa"/>
            <w:shd w:val="clear" w:color="auto" w:fill="4F81BD" w:themeFill="accent1"/>
          </w:tcPr>
          <w:p w14:paraId="739C5A7F" w14:textId="77777777" w:rsidR="00ED52BC" w:rsidRPr="007D2A91" w:rsidRDefault="00ED52BC" w:rsidP="00C272FA">
            <w:pPr>
              <w:rPr>
                <w:rFonts w:asciiTheme="majorHAnsi" w:hAnsiTheme="majorHAnsi"/>
                <w:b/>
                <w:bCs/>
                <w:sz w:val="22"/>
                <w:szCs w:val="22"/>
                <w:lang w:val="en-US"/>
              </w:rPr>
            </w:pPr>
            <w:r w:rsidRPr="007D2A91">
              <w:rPr>
                <w:rFonts w:asciiTheme="majorHAnsi" w:hAnsiTheme="majorHAnsi"/>
                <w:b/>
                <w:bCs/>
                <w:sz w:val="22"/>
                <w:szCs w:val="22"/>
                <w:lang w:val="en-US"/>
              </w:rPr>
              <w:t>Time</w:t>
            </w:r>
          </w:p>
        </w:tc>
        <w:tc>
          <w:tcPr>
            <w:tcW w:w="3969" w:type="dxa"/>
            <w:shd w:val="clear" w:color="auto" w:fill="4F81BD" w:themeFill="accent1"/>
          </w:tcPr>
          <w:p w14:paraId="5048AE80" w14:textId="77777777" w:rsidR="00ED52BC" w:rsidRPr="007D2A91" w:rsidRDefault="00ED52BC" w:rsidP="00C272FA">
            <w:pPr>
              <w:rPr>
                <w:rFonts w:asciiTheme="majorHAnsi" w:hAnsiTheme="majorHAnsi"/>
                <w:b/>
                <w:bCs/>
                <w:sz w:val="22"/>
                <w:szCs w:val="22"/>
                <w:lang w:val="en-US"/>
              </w:rPr>
            </w:pPr>
            <w:r w:rsidRPr="007D2A91">
              <w:rPr>
                <w:rFonts w:asciiTheme="majorHAnsi" w:hAnsiTheme="majorHAnsi"/>
                <w:b/>
                <w:bCs/>
                <w:sz w:val="22"/>
                <w:szCs w:val="22"/>
                <w:lang w:val="en-US"/>
              </w:rPr>
              <w:t>Title</w:t>
            </w:r>
          </w:p>
        </w:tc>
        <w:tc>
          <w:tcPr>
            <w:tcW w:w="4394" w:type="dxa"/>
            <w:shd w:val="clear" w:color="auto" w:fill="4F81BD" w:themeFill="accent1"/>
          </w:tcPr>
          <w:p w14:paraId="3AF79B54" w14:textId="152456ED" w:rsidR="00ED52BC" w:rsidRPr="007D2A91" w:rsidRDefault="00ED52BC" w:rsidP="00C272FA">
            <w:pPr>
              <w:rPr>
                <w:rFonts w:asciiTheme="majorHAnsi" w:hAnsiTheme="majorHAnsi"/>
                <w:b/>
                <w:bCs/>
                <w:sz w:val="22"/>
                <w:szCs w:val="22"/>
                <w:lang w:val="en-US"/>
              </w:rPr>
            </w:pPr>
            <w:r w:rsidRPr="007D2A91">
              <w:rPr>
                <w:rFonts w:asciiTheme="majorHAnsi" w:hAnsiTheme="majorHAnsi"/>
                <w:b/>
                <w:bCs/>
                <w:sz w:val="22"/>
                <w:szCs w:val="22"/>
                <w:lang w:val="en-US"/>
              </w:rPr>
              <w:t>Lecturer</w:t>
            </w:r>
          </w:p>
        </w:tc>
      </w:tr>
      <w:tr w:rsidR="00796C46" w:rsidRPr="007D2A91" w14:paraId="70E034E7" w14:textId="77777777" w:rsidTr="00ED52BC">
        <w:trPr>
          <w:trHeight w:val="22"/>
        </w:trPr>
        <w:tc>
          <w:tcPr>
            <w:tcW w:w="959" w:type="dxa"/>
            <w:tcMar>
              <w:top w:w="108" w:type="dxa"/>
              <w:bottom w:w="108" w:type="dxa"/>
            </w:tcMar>
            <w:vAlign w:val="center"/>
          </w:tcPr>
          <w:p w14:paraId="28D5F11A" w14:textId="77777777" w:rsidR="00796C46" w:rsidRPr="007D2A91" w:rsidRDefault="00796C46" w:rsidP="007A20F9">
            <w:pPr>
              <w:rPr>
                <w:rFonts w:asciiTheme="majorHAnsi" w:hAnsiTheme="majorHAnsi"/>
                <w:sz w:val="22"/>
                <w:szCs w:val="22"/>
                <w:lang w:val="en-US"/>
              </w:rPr>
            </w:pPr>
            <w:r w:rsidRPr="007D2A91">
              <w:rPr>
                <w:rFonts w:asciiTheme="majorHAnsi" w:hAnsiTheme="majorHAnsi"/>
                <w:sz w:val="22"/>
                <w:szCs w:val="22"/>
                <w:lang w:val="en-US"/>
              </w:rPr>
              <w:t>10:00</w:t>
            </w:r>
          </w:p>
          <w:p w14:paraId="6F3DD875" w14:textId="1C2DFF00" w:rsidR="00796C46" w:rsidRPr="007D2A91" w:rsidRDefault="00796C46" w:rsidP="00E053FE">
            <w:pPr>
              <w:rPr>
                <w:rFonts w:asciiTheme="majorHAnsi" w:hAnsiTheme="majorHAnsi"/>
                <w:sz w:val="22"/>
                <w:szCs w:val="22"/>
                <w:lang w:val="en-US"/>
              </w:rPr>
            </w:pPr>
            <w:r w:rsidRPr="007D2A91">
              <w:rPr>
                <w:rFonts w:asciiTheme="majorHAnsi" w:hAnsiTheme="majorHAnsi"/>
                <w:sz w:val="22"/>
                <w:szCs w:val="22"/>
                <w:lang w:val="en-US"/>
              </w:rPr>
              <w:t>11:00</w:t>
            </w:r>
          </w:p>
        </w:tc>
        <w:tc>
          <w:tcPr>
            <w:tcW w:w="3969" w:type="dxa"/>
            <w:tcMar>
              <w:top w:w="108" w:type="dxa"/>
              <w:bottom w:w="108" w:type="dxa"/>
            </w:tcMar>
            <w:vAlign w:val="center"/>
          </w:tcPr>
          <w:p w14:paraId="32A5FFE2" w14:textId="316E7FEB" w:rsidR="00796C46" w:rsidRPr="007D2A91" w:rsidRDefault="00796C46" w:rsidP="007A20F9">
            <w:pPr>
              <w:rPr>
                <w:rFonts w:asciiTheme="majorHAnsi" w:hAnsiTheme="majorHAnsi"/>
                <w:b/>
                <w:sz w:val="20"/>
                <w:szCs w:val="20"/>
                <w:lang w:val="en-US"/>
              </w:rPr>
            </w:pPr>
            <w:r w:rsidRPr="007D2A91">
              <w:rPr>
                <w:rFonts w:asciiTheme="majorHAnsi" w:hAnsiTheme="majorHAnsi"/>
                <w:b/>
                <w:sz w:val="20"/>
                <w:szCs w:val="20"/>
                <w:lang w:val="en-US"/>
              </w:rPr>
              <w:t>How Would a Feminist City be Like? Feminist Criticism of Traditional Gender Values and its Impact on Architectural Design and Urban Planning</w:t>
            </w:r>
          </w:p>
        </w:tc>
        <w:tc>
          <w:tcPr>
            <w:tcW w:w="4394" w:type="dxa"/>
            <w:tcMar>
              <w:top w:w="108" w:type="dxa"/>
              <w:bottom w:w="108" w:type="dxa"/>
            </w:tcMar>
            <w:vAlign w:val="center"/>
          </w:tcPr>
          <w:p w14:paraId="772E19C2" w14:textId="6AB2EDA7" w:rsidR="00796C46" w:rsidRPr="007D2A91" w:rsidRDefault="00274E96" w:rsidP="008E13A9">
            <w:pPr>
              <w:rPr>
                <w:rFonts w:asciiTheme="majorHAnsi" w:hAnsiTheme="majorHAnsi"/>
                <w:sz w:val="20"/>
                <w:szCs w:val="20"/>
                <w:lang w:val="en-US"/>
              </w:rPr>
            </w:pPr>
            <w:r>
              <w:rPr>
                <w:rFonts w:asciiTheme="majorHAnsi" w:hAnsiTheme="majorHAnsi"/>
                <w:sz w:val="20"/>
                <w:szCs w:val="20"/>
                <w:lang w:val="en-US"/>
              </w:rPr>
              <w:t xml:space="preserve">Dr. </w:t>
            </w:r>
            <w:r w:rsidR="00796C46" w:rsidRPr="007D2A91">
              <w:rPr>
                <w:rFonts w:asciiTheme="majorHAnsi" w:hAnsiTheme="majorHAnsi"/>
                <w:sz w:val="20"/>
                <w:szCs w:val="20"/>
                <w:lang w:val="en-US"/>
              </w:rPr>
              <w:t xml:space="preserve">Monica Cano </w:t>
            </w:r>
            <w:proofErr w:type="spellStart"/>
            <w:r w:rsidR="00796C46" w:rsidRPr="007D2A91">
              <w:rPr>
                <w:rFonts w:asciiTheme="majorHAnsi" w:hAnsiTheme="majorHAnsi"/>
                <w:sz w:val="20"/>
                <w:szCs w:val="20"/>
                <w:lang w:val="en-US"/>
              </w:rPr>
              <w:t>Abadia</w:t>
            </w:r>
            <w:proofErr w:type="spellEnd"/>
          </w:p>
          <w:p w14:paraId="3E9F1AF1" w14:textId="77777777" w:rsidR="00796C46" w:rsidRPr="007D2A91" w:rsidRDefault="00796C46" w:rsidP="008E13A9">
            <w:pPr>
              <w:rPr>
                <w:rFonts w:asciiTheme="majorHAnsi" w:hAnsiTheme="majorHAnsi"/>
                <w:sz w:val="20"/>
                <w:szCs w:val="20"/>
                <w:lang w:val="en-US"/>
              </w:rPr>
            </w:pPr>
          </w:p>
          <w:p w14:paraId="255652DA" w14:textId="78D965F1" w:rsidR="00796C46" w:rsidRPr="007D2A91" w:rsidRDefault="00796C46" w:rsidP="00274BB6">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Lina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Dokuzovic</w:t>
            </w:r>
            <w:proofErr w:type="spellEnd"/>
          </w:p>
        </w:tc>
      </w:tr>
      <w:tr w:rsidR="00796C46" w:rsidRPr="007D2A91" w14:paraId="434F8E30" w14:textId="77777777" w:rsidTr="00EF583B">
        <w:trPr>
          <w:trHeight w:val="299"/>
        </w:trPr>
        <w:tc>
          <w:tcPr>
            <w:tcW w:w="959" w:type="dxa"/>
            <w:tcMar>
              <w:top w:w="108" w:type="dxa"/>
              <w:bottom w:w="108" w:type="dxa"/>
            </w:tcMar>
            <w:vAlign w:val="center"/>
          </w:tcPr>
          <w:p w14:paraId="09C493E9" w14:textId="73EBDFD7"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11.00</w:t>
            </w:r>
          </w:p>
          <w:p w14:paraId="556AFF20" w14:textId="36E7F743"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12.00</w:t>
            </w:r>
          </w:p>
        </w:tc>
        <w:tc>
          <w:tcPr>
            <w:tcW w:w="3969" w:type="dxa"/>
            <w:tcMar>
              <w:top w:w="108" w:type="dxa"/>
              <w:bottom w:w="108" w:type="dxa"/>
            </w:tcMar>
            <w:vAlign w:val="center"/>
          </w:tcPr>
          <w:p w14:paraId="04CA5249" w14:textId="534D60B6" w:rsidR="00796C46" w:rsidRPr="007D2A91" w:rsidRDefault="00796C46" w:rsidP="00EF583B">
            <w:pPr>
              <w:rPr>
                <w:rFonts w:asciiTheme="majorHAnsi" w:hAnsiTheme="majorHAnsi"/>
                <w:b/>
                <w:sz w:val="20"/>
                <w:szCs w:val="20"/>
                <w:lang w:val="en-US"/>
              </w:rPr>
            </w:pPr>
            <w:r w:rsidRPr="007D2A91">
              <w:rPr>
                <w:rFonts w:asciiTheme="majorHAnsi" w:hAnsiTheme="majorHAnsi"/>
                <w:b/>
                <w:sz w:val="20"/>
                <w:szCs w:val="20"/>
                <w:lang w:val="en-US"/>
              </w:rPr>
              <w:t xml:space="preserve">Critical Practice of Urban Regeneration in European Public Housing </w:t>
            </w:r>
            <w:r w:rsidR="007D2A91" w:rsidRPr="007D2A91">
              <w:rPr>
                <w:rFonts w:asciiTheme="majorHAnsi" w:hAnsiTheme="majorHAnsi"/>
                <w:b/>
                <w:sz w:val="20"/>
                <w:szCs w:val="20"/>
                <w:lang w:val="en-US"/>
              </w:rPr>
              <w:t>Neighborhoods</w:t>
            </w:r>
            <w:r w:rsidRPr="007D2A91">
              <w:rPr>
                <w:rFonts w:asciiTheme="majorHAnsi" w:hAnsiTheme="majorHAnsi"/>
                <w:b/>
                <w:sz w:val="20"/>
                <w:szCs w:val="20"/>
                <w:lang w:val="en-US"/>
              </w:rPr>
              <w:t>, 1970 – Today</w:t>
            </w:r>
          </w:p>
        </w:tc>
        <w:tc>
          <w:tcPr>
            <w:tcW w:w="4394" w:type="dxa"/>
            <w:tcMar>
              <w:top w:w="108" w:type="dxa"/>
              <w:bottom w:w="108" w:type="dxa"/>
            </w:tcMar>
            <w:vAlign w:val="center"/>
          </w:tcPr>
          <w:p w14:paraId="66EF77A3" w14:textId="77777777" w:rsidR="00796C46" w:rsidRPr="007D2A91" w:rsidRDefault="00796C46" w:rsidP="008E13A9">
            <w:pPr>
              <w:rPr>
                <w:rFonts w:asciiTheme="majorHAnsi" w:hAnsiTheme="majorHAnsi"/>
                <w:sz w:val="20"/>
                <w:szCs w:val="20"/>
                <w:lang w:val="en-US"/>
              </w:rPr>
            </w:pPr>
            <w:proofErr w:type="spellStart"/>
            <w:r w:rsidRPr="007D2A91">
              <w:rPr>
                <w:rFonts w:asciiTheme="majorHAnsi" w:hAnsiTheme="majorHAnsi"/>
                <w:sz w:val="20"/>
                <w:szCs w:val="20"/>
                <w:lang w:val="en-US"/>
              </w:rPr>
              <w:t>Caterina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Quaglio</w:t>
            </w:r>
            <w:proofErr w:type="spellEnd"/>
          </w:p>
          <w:p w14:paraId="0BCD97C9" w14:textId="77777777" w:rsidR="00796C46" w:rsidRPr="007D2A91" w:rsidRDefault="00796C46" w:rsidP="008E13A9">
            <w:pPr>
              <w:rPr>
                <w:rFonts w:asciiTheme="majorHAnsi" w:hAnsiTheme="majorHAnsi"/>
                <w:sz w:val="20"/>
                <w:szCs w:val="20"/>
                <w:lang w:val="en-US"/>
              </w:rPr>
            </w:pPr>
          </w:p>
          <w:p w14:paraId="74DFA87C" w14:textId="6944BF40" w:rsidR="00796C46" w:rsidRPr="007D2A91" w:rsidRDefault="00796C46" w:rsidP="00EF583B">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Sanja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796C46" w:rsidRPr="007D2A91" w14:paraId="1CA578B4" w14:textId="77777777" w:rsidTr="00EF583B">
        <w:trPr>
          <w:trHeight w:val="327"/>
        </w:trPr>
        <w:tc>
          <w:tcPr>
            <w:tcW w:w="959" w:type="dxa"/>
            <w:tcMar>
              <w:top w:w="108" w:type="dxa"/>
              <w:bottom w:w="108" w:type="dxa"/>
            </w:tcMar>
            <w:vAlign w:val="center"/>
          </w:tcPr>
          <w:p w14:paraId="40E3B518" w14:textId="415054F0"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12.00</w:t>
            </w:r>
          </w:p>
          <w:p w14:paraId="7AA7385A" w14:textId="19EBA1EE"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13.00</w:t>
            </w:r>
          </w:p>
        </w:tc>
        <w:tc>
          <w:tcPr>
            <w:tcW w:w="3969" w:type="dxa"/>
            <w:tcMar>
              <w:top w:w="108" w:type="dxa"/>
              <w:bottom w:w="108" w:type="dxa"/>
            </w:tcMar>
            <w:vAlign w:val="center"/>
          </w:tcPr>
          <w:p w14:paraId="7C29BE57" w14:textId="12AE3F5F" w:rsidR="00796C46" w:rsidRPr="007D2A91" w:rsidRDefault="00796C46" w:rsidP="00EF583B">
            <w:pPr>
              <w:rPr>
                <w:rFonts w:asciiTheme="majorHAnsi" w:hAnsiTheme="majorHAnsi"/>
                <w:b/>
                <w:sz w:val="20"/>
                <w:szCs w:val="20"/>
                <w:lang w:val="en-US"/>
              </w:rPr>
            </w:pPr>
            <w:proofErr w:type="spellStart"/>
            <w:r w:rsidRPr="007D2A91">
              <w:rPr>
                <w:rFonts w:asciiTheme="majorHAnsi" w:hAnsiTheme="majorHAnsi"/>
                <w:b/>
                <w:sz w:val="20"/>
                <w:szCs w:val="20"/>
                <w:lang w:val="en-US"/>
              </w:rPr>
              <w:t>Diagrammatics</w:t>
            </w:r>
            <w:proofErr w:type="spellEnd"/>
            <w:r w:rsidRPr="007D2A91">
              <w:rPr>
                <w:rFonts w:asciiTheme="majorHAnsi" w:hAnsiTheme="majorHAnsi"/>
                <w:b/>
                <w:sz w:val="20"/>
                <w:szCs w:val="20"/>
                <w:lang w:val="en-US"/>
              </w:rPr>
              <w:t xml:space="preserve">: Information/Data and Knowledge Articulation, Critical Legacy, and the Current Status of Digitally and </w:t>
            </w:r>
            <w:proofErr w:type="spellStart"/>
            <w:r w:rsidRPr="007D2A91">
              <w:rPr>
                <w:rFonts w:asciiTheme="majorHAnsi" w:hAnsiTheme="majorHAnsi"/>
                <w:b/>
                <w:sz w:val="20"/>
                <w:szCs w:val="20"/>
                <w:lang w:val="en-US"/>
              </w:rPr>
              <w:t>Designerly</w:t>
            </w:r>
            <w:proofErr w:type="spellEnd"/>
            <w:r w:rsidRPr="007D2A91">
              <w:rPr>
                <w:rFonts w:asciiTheme="majorHAnsi" w:hAnsiTheme="majorHAnsi"/>
                <w:b/>
                <w:sz w:val="20"/>
                <w:szCs w:val="20"/>
                <w:lang w:val="en-US"/>
              </w:rPr>
              <w:t xml:space="preserve"> Intelligent Strategy/Register/Regime of Reasoning and Representation</w:t>
            </w:r>
          </w:p>
        </w:tc>
        <w:tc>
          <w:tcPr>
            <w:tcW w:w="4394" w:type="dxa"/>
            <w:tcMar>
              <w:top w:w="108" w:type="dxa"/>
              <w:bottom w:w="108" w:type="dxa"/>
            </w:tcMar>
            <w:vAlign w:val="center"/>
          </w:tcPr>
          <w:p w14:paraId="41C1EC8A" w14:textId="77777777" w:rsidR="00796C46" w:rsidRPr="007D2A91" w:rsidRDefault="00796C46" w:rsidP="008E13A9">
            <w:pPr>
              <w:rPr>
                <w:rFonts w:asciiTheme="majorHAnsi" w:hAnsiTheme="majorHAnsi"/>
                <w:sz w:val="20"/>
                <w:szCs w:val="20"/>
                <w:lang w:val="en-US"/>
              </w:rPr>
            </w:pPr>
            <w:r w:rsidRPr="007D2A91">
              <w:rPr>
                <w:rFonts w:asciiTheme="majorHAnsi" w:hAnsiTheme="majorHAnsi"/>
                <w:sz w:val="20"/>
                <w:szCs w:val="20"/>
                <w:lang w:val="en-US"/>
              </w:rPr>
              <w:t xml:space="preserve">Dr. </w:t>
            </w:r>
            <w:proofErr w:type="spellStart"/>
            <w:r w:rsidRPr="007D2A91">
              <w:rPr>
                <w:rFonts w:asciiTheme="majorHAnsi" w:hAnsiTheme="majorHAnsi"/>
                <w:sz w:val="20"/>
                <w:szCs w:val="20"/>
                <w:lang w:val="en-US"/>
              </w:rPr>
              <w:t>Dragana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Ciric</w:t>
            </w:r>
            <w:proofErr w:type="spellEnd"/>
          </w:p>
          <w:p w14:paraId="479C397B" w14:textId="77777777" w:rsidR="00796C46" w:rsidRPr="007D2A91" w:rsidRDefault="00796C46" w:rsidP="008E13A9">
            <w:pPr>
              <w:rPr>
                <w:rFonts w:asciiTheme="majorHAnsi" w:hAnsiTheme="majorHAnsi"/>
                <w:sz w:val="20"/>
                <w:szCs w:val="20"/>
                <w:lang w:val="en-US"/>
              </w:rPr>
            </w:pPr>
          </w:p>
          <w:p w14:paraId="2EB97AB7" w14:textId="4F560B3C" w:rsidR="00796C46" w:rsidRPr="007D2A91" w:rsidRDefault="00796C46" w:rsidP="00F4266C">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Natasa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Jankovic</w:t>
            </w:r>
            <w:proofErr w:type="spellEnd"/>
          </w:p>
        </w:tc>
      </w:tr>
      <w:tr w:rsidR="00796C46" w:rsidRPr="007D2A91" w14:paraId="04D89BB7" w14:textId="77777777" w:rsidTr="00AB2AB2">
        <w:trPr>
          <w:trHeight w:val="239"/>
        </w:trPr>
        <w:tc>
          <w:tcPr>
            <w:tcW w:w="959" w:type="dxa"/>
            <w:tcMar>
              <w:top w:w="108" w:type="dxa"/>
              <w:bottom w:w="108" w:type="dxa"/>
            </w:tcMar>
            <w:vAlign w:val="center"/>
          </w:tcPr>
          <w:p w14:paraId="6C83EE72" w14:textId="1C5F882C" w:rsidR="00796C46" w:rsidRPr="007D2A91" w:rsidRDefault="00796C46" w:rsidP="00E053FE">
            <w:pPr>
              <w:rPr>
                <w:rFonts w:asciiTheme="majorHAnsi" w:hAnsiTheme="majorHAnsi"/>
                <w:sz w:val="22"/>
                <w:szCs w:val="22"/>
                <w:lang w:val="en-US"/>
              </w:rPr>
            </w:pPr>
            <w:r w:rsidRPr="007D2A91">
              <w:rPr>
                <w:rFonts w:asciiTheme="majorHAnsi" w:hAnsiTheme="majorHAnsi"/>
                <w:sz w:val="22"/>
                <w:szCs w:val="22"/>
                <w:lang w:val="en-US"/>
              </w:rPr>
              <w:t>13.00</w:t>
            </w:r>
          </w:p>
          <w:p w14:paraId="57868A31" w14:textId="17F7C419" w:rsidR="00796C46" w:rsidRPr="007D2A91" w:rsidRDefault="00796C46" w:rsidP="00E053FE">
            <w:pPr>
              <w:rPr>
                <w:rFonts w:asciiTheme="majorHAnsi" w:hAnsiTheme="majorHAnsi"/>
                <w:sz w:val="22"/>
                <w:szCs w:val="22"/>
                <w:lang w:val="en-US"/>
              </w:rPr>
            </w:pPr>
            <w:r w:rsidRPr="007D2A91">
              <w:rPr>
                <w:rFonts w:asciiTheme="majorHAnsi" w:hAnsiTheme="majorHAnsi"/>
                <w:sz w:val="22"/>
                <w:szCs w:val="22"/>
                <w:lang w:val="en-US"/>
              </w:rPr>
              <w:t>15.00</w:t>
            </w:r>
          </w:p>
        </w:tc>
        <w:tc>
          <w:tcPr>
            <w:tcW w:w="8363" w:type="dxa"/>
            <w:gridSpan w:val="2"/>
            <w:tcMar>
              <w:top w:w="108" w:type="dxa"/>
              <w:bottom w:w="108" w:type="dxa"/>
            </w:tcMar>
            <w:vAlign w:val="center"/>
          </w:tcPr>
          <w:p w14:paraId="75D4EEC3" w14:textId="53FD0FF3" w:rsidR="00796C46" w:rsidRPr="007D2A91" w:rsidRDefault="00796C46" w:rsidP="008A01BA">
            <w:pPr>
              <w:rPr>
                <w:rFonts w:asciiTheme="majorHAnsi" w:hAnsiTheme="majorHAnsi"/>
                <w:sz w:val="20"/>
                <w:szCs w:val="20"/>
                <w:lang w:val="en-US"/>
              </w:rPr>
            </w:pPr>
            <w:r w:rsidRPr="007D2A91">
              <w:rPr>
                <w:rFonts w:asciiTheme="majorHAnsi" w:hAnsiTheme="majorHAnsi"/>
                <w:sz w:val="20"/>
                <w:szCs w:val="20"/>
                <w:lang w:val="en-US"/>
              </w:rPr>
              <w:t>Lunch</w:t>
            </w:r>
          </w:p>
        </w:tc>
      </w:tr>
      <w:tr w:rsidR="00796C46" w:rsidRPr="007D2A91" w14:paraId="3B83684D" w14:textId="77777777" w:rsidTr="00E33D8D">
        <w:trPr>
          <w:trHeight w:val="239"/>
        </w:trPr>
        <w:tc>
          <w:tcPr>
            <w:tcW w:w="959" w:type="dxa"/>
            <w:tcMar>
              <w:top w:w="108" w:type="dxa"/>
              <w:bottom w:w="108" w:type="dxa"/>
            </w:tcMar>
            <w:vAlign w:val="center"/>
          </w:tcPr>
          <w:p w14:paraId="172AAAD5" w14:textId="5AE86640" w:rsidR="00796C46" w:rsidRPr="007D2A91" w:rsidRDefault="00796C46" w:rsidP="00E053FE">
            <w:pPr>
              <w:rPr>
                <w:rFonts w:asciiTheme="majorHAnsi" w:hAnsiTheme="majorHAnsi"/>
                <w:sz w:val="22"/>
                <w:szCs w:val="22"/>
                <w:lang w:val="en-US"/>
              </w:rPr>
            </w:pPr>
            <w:r w:rsidRPr="007D2A91">
              <w:rPr>
                <w:rFonts w:asciiTheme="majorHAnsi" w:hAnsiTheme="majorHAnsi"/>
                <w:sz w:val="22"/>
                <w:szCs w:val="22"/>
                <w:lang w:val="en-US"/>
              </w:rPr>
              <w:t>15.00</w:t>
            </w:r>
          </w:p>
          <w:p w14:paraId="07BBE6AF" w14:textId="20A779EC" w:rsidR="00796C46" w:rsidRPr="007D2A91" w:rsidRDefault="00796C46" w:rsidP="00E053FE">
            <w:pPr>
              <w:rPr>
                <w:rFonts w:asciiTheme="majorHAnsi" w:hAnsiTheme="majorHAnsi"/>
                <w:sz w:val="22"/>
                <w:szCs w:val="22"/>
                <w:lang w:val="en-US"/>
              </w:rPr>
            </w:pPr>
            <w:r w:rsidRPr="007D2A91">
              <w:rPr>
                <w:rFonts w:asciiTheme="majorHAnsi" w:hAnsiTheme="majorHAnsi"/>
                <w:sz w:val="22"/>
                <w:szCs w:val="22"/>
                <w:lang w:val="en-US"/>
              </w:rPr>
              <w:t>16.30</w:t>
            </w:r>
          </w:p>
        </w:tc>
        <w:tc>
          <w:tcPr>
            <w:tcW w:w="8363" w:type="dxa"/>
            <w:gridSpan w:val="2"/>
            <w:tcMar>
              <w:top w:w="108" w:type="dxa"/>
              <w:bottom w:w="108" w:type="dxa"/>
            </w:tcMar>
            <w:vAlign w:val="center"/>
          </w:tcPr>
          <w:p w14:paraId="0CE4C452" w14:textId="0F04A04E" w:rsidR="00796C46" w:rsidRPr="007D2A91" w:rsidRDefault="00796C46" w:rsidP="0022055C">
            <w:pPr>
              <w:jc w:val="center"/>
              <w:rPr>
                <w:rFonts w:asciiTheme="majorHAnsi" w:hAnsiTheme="majorHAnsi"/>
                <w:b/>
                <w:i/>
                <w:iCs/>
                <w:sz w:val="20"/>
                <w:szCs w:val="20"/>
                <w:lang w:val="en-US"/>
              </w:rPr>
            </w:pPr>
            <w:r w:rsidRPr="007D2A91">
              <w:rPr>
                <w:rFonts w:asciiTheme="majorHAnsi" w:hAnsiTheme="majorHAnsi"/>
                <w:b/>
                <w:sz w:val="20"/>
                <w:szCs w:val="20"/>
                <w:lang w:val="en-US"/>
              </w:rPr>
              <w:t>Critical Reading Group Session:</w:t>
            </w:r>
            <w:r w:rsidRPr="007D2A91">
              <w:rPr>
                <w:rFonts w:asciiTheme="majorHAnsi" w:hAnsiTheme="majorHAnsi"/>
                <w:b/>
                <w:i/>
                <w:iCs/>
                <w:sz w:val="20"/>
                <w:szCs w:val="20"/>
                <w:lang w:val="en-US"/>
              </w:rPr>
              <w:t xml:space="preserve"> On a Search for ‚the' Digital in Architecture</w:t>
            </w:r>
          </w:p>
          <w:p w14:paraId="6B80530D" w14:textId="77777777" w:rsidR="00796C46" w:rsidRPr="007D2A91" w:rsidRDefault="00796C46" w:rsidP="0022055C">
            <w:pPr>
              <w:rPr>
                <w:rFonts w:asciiTheme="majorHAnsi" w:hAnsiTheme="majorHAnsi"/>
                <w:sz w:val="20"/>
                <w:szCs w:val="20"/>
                <w:lang w:val="en-US"/>
              </w:rPr>
            </w:pPr>
          </w:p>
          <w:p w14:paraId="168F3F9D" w14:textId="1F39427D" w:rsidR="00796C46" w:rsidRPr="007D2A91" w:rsidRDefault="00796C46" w:rsidP="0022055C">
            <w:pPr>
              <w:jc w:val="center"/>
              <w:rPr>
                <w:rFonts w:asciiTheme="majorHAnsi" w:hAnsiTheme="majorHAnsi"/>
                <w:sz w:val="20"/>
                <w:szCs w:val="20"/>
                <w:lang w:val="en-US"/>
              </w:rPr>
            </w:pPr>
            <w:r w:rsidRPr="007D2A91">
              <w:rPr>
                <w:rFonts w:asciiTheme="majorHAnsi" w:hAnsiTheme="majorHAnsi"/>
                <w:sz w:val="20"/>
                <w:szCs w:val="20"/>
                <w:lang w:val="en-US"/>
              </w:rPr>
              <w:t xml:space="preserve">Moderators: </w:t>
            </w:r>
            <w:r w:rsidR="00357C16">
              <w:rPr>
                <w:rFonts w:asciiTheme="majorHAnsi" w:hAnsiTheme="majorHAnsi"/>
                <w:sz w:val="20"/>
                <w:szCs w:val="20"/>
                <w:lang w:val="en-US"/>
              </w:rPr>
              <w:t>Dr</w:t>
            </w:r>
            <w:r w:rsidRPr="007D2A91">
              <w:rPr>
                <w:rFonts w:asciiTheme="majorHAnsi" w:hAnsiTheme="majorHAnsi"/>
                <w:sz w:val="20"/>
                <w:szCs w:val="20"/>
                <w:lang w:val="en-US"/>
              </w:rPr>
              <w:t xml:space="preserve">. Lidia </w:t>
            </w:r>
            <w:proofErr w:type="spellStart"/>
            <w:r w:rsidRPr="007D2A91">
              <w:rPr>
                <w:rFonts w:asciiTheme="majorHAnsi" w:hAnsiTheme="majorHAnsi"/>
                <w:sz w:val="20"/>
                <w:szCs w:val="20"/>
                <w:lang w:val="en-US"/>
              </w:rPr>
              <w:t>Gasparoni</w:t>
            </w:r>
            <w:proofErr w:type="spellEnd"/>
            <w:r w:rsidRPr="007D2A91">
              <w:rPr>
                <w:rFonts w:asciiTheme="majorHAnsi" w:hAnsiTheme="majorHAnsi"/>
                <w:sz w:val="20"/>
                <w:szCs w:val="20"/>
                <w:lang w:val="en-US"/>
              </w:rPr>
              <w:t xml:space="preserve">, Klaus </w:t>
            </w:r>
            <w:proofErr w:type="spellStart"/>
            <w:r w:rsidRPr="007D2A91">
              <w:rPr>
                <w:rFonts w:asciiTheme="majorHAnsi" w:hAnsiTheme="majorHAnsi"/>
                <w:sz w:val="20"/>
                <w:szCs w:val="20"/>
                <w:lang w:val="en-US"/>
              </w:rPr>
              <w:t>Platzgummer</w:t>
            </w:r>
            <w:proofErr w:type="spellEnd"/>
          </w:p>
          <w:p w14:paraId="51F4EFD8" w14:textId="77777777" w:rsidR="00796C46" w:rsidRPr="007D2A91" w:rsidRDefault="00796C46" w:rsidP="0022055C">
            <w:pPr>
              <w:jc w:val="center"/>
              <w:rPr>
                <w:rFonts w:asciiTheme="majorHAnsi" w:hAnsiTheme="majorHAnsi"/>
                <w:b/>
                <w:sz w:val="20"/>
                <w:szCs w:val="20"/>
                <w:lang w:val="en-US"/>
              </w:rPr>
            </w:pPr>
          </w:p>
          <w:p w14:paraId="3BD05752" w14:textId="555F79B6" w:rsidR="00796C46" w:rsidRPr="007D2A91" w:rsidRDefault="00796C46" w:rsidP="0022055C">
            <w:pPr>
              <w:jc w:val="center"/>
              <w:rPr>
                <w:rFonts w:asciiTheme="majorHAnsi" w:hAnsiTheme="majorHAnsi"/>
                <w:sz w:val="20"/>
                <w:szCs w:val="20"/>
                <w:lang w:val="en-US"/>
              </w:rPr>
            </w:pPr>
            <w:r w:rsidRPr="007D2A91">
              <w:rPr>
                <w:rFonts w:asciiTheme="majorHAnsi" w:hAnsiTheme="majorHAnsi"/>
                <w:sz w:val="20"/>
                <w:szCs w:val="20"/>
                <w:lang w:val="en-US"/>
              </w:rPr>
              <w:t xml:space="preserve">1) </w:t>
            </w:r>
            <w:r w:rsidRPr="007D2A91">
              <w:rPr>
                <w:rFonts w:asciiTheme="majorHAnsi" w:hAnsiTheme="majorHAnsi"/>
                <w:b/>
                <w:sz w:val="20"/>
                <w:szCs w:val="20"/>
                <w:lang w:val="en-US"/>
              </w:rPr>
              <w:t>Epistemology</w:t>
            </w:r>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Olt</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Aicher</w:t>
            </w:r>
            <w:proofErr w:type="spellEnd"/>
            <w:r w:rsidRPr="007D2A91">
              <w:rPr>
                <w:rFonts w:asciiTheme="majorHAnsi" w:hAnsiTheme="majorHAnsi"/>
                <w:sz w:val="20"/>
                <w:szCs w:val="20"/>
                <w:lang w:val="en-US"/>
              </w:rPr>
              <w:t>)</w:t>
            </w:r>
          </w:p>
          <w:p w14:paraId="42B2B6D6" w14:textId="4ACD2225" w:rsidR="00796C46" w:rsidRPr="007D2A91" w:rsidRDefault="00796C46" w:rsidP="0022055C">
            <w:pPr>
              <w:jc w:val="center"/>
              <w:rPr>
                <w:rFonts w:asciiTheme="majorHAnsi" w:hAnsiTheme="majorHAnsi"/>
                <w:sz w:val="20"/>
                <w:szCs w:val="20"/>
                <w:lang w:val="en-US"/>
              </w:rPr>
            </w:pPr>
            <w:r w:rsidRPr="007D2A91">
              <w:rPr>
                <w:rFonts w:asciiTheme="majorHAnsi" w:hAnsiTheme="majorHAnsi"/>
                <w:sz w:val="20"/>
                <w:szCs w:val="20"/>
                <w:lang w:val="en-US"/>
              </w:rPr>
              <w:t xml:space="preserve">2) </w:t>
            </w:r>
            <w:r w:rsidRPr="007D2A91">
              <w:rPr>
                <w:rFonts w:asciiTheme="majorHAnsi" w:hAnsiTheme="majorHAnsi"/>
                <w:b/>
                <w:sz w:val="20"/>
                <w:szCs w:val="20"/>
                <w:lang w:val="en-US"/>
              </w:rPr>
              <w:t>Fabrication</w:t>
            </w:r>
            <w:r w:rsidRPr="007D2A91">
              <w:rPr>
                <w:rFonts w:asciiTheme="majorHAnsi" w:hAnsiTheme="majorHAnsi"/>
                <w:sz w:val="20"/>
                <w:szCs w:val="20"/>
                <w:lang w:val="en-US"/>
              </w:rPr>
              <w:t xml:space="preserve"> (Richard </w:t>
            </w:r>
            <w:proofErr w:type="spellStart"/>
            <w:r w:rsidRPr="007D2A91">
              <w:rPr>
                <w:rFonts w:asciiTheme="majorHAnsi" w:hAnsiTheme="majorHAnsi"/>
                <w:sz w:val="20"/>
                <w:szCs w:val="20"/>
                <w:lang w:val="en-US"/>
              </w:rPr>
              <w:t>Sennet</w:t>
            </w:r>
            <w:proofErr w:type="spellEnd"/>
            <w:r w:rsidRPr="007D2A91">
              <w:rPr>
                <w:rFonts w:asciiTheme="majorHAnsi" w:hAnsiTheme="majorHAnsi"/>
                <w:sz w:val="20"/>
                <w:szCs w:val="20"/>
                <w:lang w:val="en-US"/>
              </w:rPr>
              <w:t xml:space="preserve">, Mario </w:t>
            </w:r>
            <w:proofErr w:type="spellStart"/>
            <w:r w:rsidRPr="007D2A91">
              <w:rPr>
                <w:rFonts w:asciiTheme="majorHAnsi" w:hAnsiTheme="majorHAnsi"/>
                <w:sz w:val="20"/>
                <w:szCs w:val="20"/>
                <w:lang w:val="en-US"/>
              </w:rPr>
              <w:t>Carpo</w:t>
            </w:r>
            <w:proofErr w:type="spellEnd"/>
            <w:r w:rsidRPr="007D2A91">
              <w:rPr>
                <w:rFonts w:asciiTheme="majorHAnsi" w:hAnsiTheme="majorHAnsi"/>
                <w:sz w:val="20"/>
                <w:szCs w:val="20"/>
                <w:lang w:val="en-US"/>
              </w:rPr>
              <w:t>)</w:t>
            </w:r>
          </w:p>
          <w:p w14:paraId="5D1D059C" w14:textId="3AA3B5EA" w:rsidR="00796C46" w:rsidRPr="007D2A91" w:rsidRDefault="00796C46" w:rsidP="0022055C">
            <w:pPr>
              <w:jc w:val="center"/>
              <w:rPr>
                <w:rFonts w:asciiTheme="majorHAnsi" w:hAnsiTheme="majorHAnsi"/>
                <w:sz w:val="20"/>
                <w:szCs w:val="20"/>
                <w:lang w:val="en-US"/>
              </w:rPr>
            </w:pPr>
            <w:r w:rsidRPr="007D2A91">
              <w:rPr>
                <w:rFonts w:asciiTheme="majorHAnsi" w:hAnsiTheme="majorHAnsi"/>
                <w:sz w:val="20"/>
                <w:szCs w:val="20"/>
                <w:lang w:val="en-US"/>
              </w:rPr>
              <w:t xml:space="preserve">3) </w:t>
            </w:r>
            <w:r w:rsidRPr="007D2A91">
              <w:rPr>
                <w:rFonts w:asciiTheme="majorHAnsi" w:hAnsiTheme="majorHAnsi"/>
                <w:b/>
                <w:sz w:val="20"/>
                <w:szCs w:val="20"/>
                <w:lang w:val="en-US"/>
              </w:rPr>
              <w:t>Criticism</w:t>
            </w:r>
            <w:r w:rsidRPr="007D2A91">
              <w:rPr>
                <w:rFonts w:asciiTheme="majorHAnsi" w:hAnsiTheme="majorHAnsi"/>
                <w:sz w:val="20"/>
                <w:szCs w:val="20"/>
                <w:lang w:val="en-US"/>
              </w:rPr>
              <w:t xml:space="preserve"> (Mark </w:t>
            </w:r>
            <w:proofErr w:type="spellStart"/>
            <w:r w:rsidRPr="007D2A91">
              <w:rPr>
                <w:rFonts w:asciiTheme="majorHAnsi" w:hAnsiTheme="majorHAnsi"/>
                <w:sz w:val="20"/>
                <w:szCs w:val="20"/>
                <w:lang w:val="en-US"/>
              </w:rPr>
              <w:t>Jarzombek</w:t>
            </w:r>
            <w:proofErr w:type="spellEnd"/>
            <w:r w:rsidRPr="007D2A91">
              <w:rPr>
                <w:rFonts w:asciiTheme="majorHAnsi" w:hAnsiTheme="majorHAnsi"/>
                <w:sz w:val="20"/>
                <w:szCs w:val="20"/>
                <w:lang w:val="en-US"/>
              </w:rPr>
              <w:t>)</w:t>
            </w:r>
          </w:p>
          <w:p w14:paraId="3D6D11A8" w14:textId="77777777" w:rsidR="00796C46" w:rsidRPr="007D2A91" w:rsidRDefault="00796C46" w:rsidP="00307EDA">
            <w:pPr>
              <w:rPr>
                <w:rFonts w:asciiTheme="majorHAnsi" w:hAnsiTheme="majorHAnsi"/>
                <w:sz w:val="20"/>
                <w:szCs w:val="20"/>
                <w:lang w:val="en-US"/>
              </w:rPr>
            </w:pPr>
          </w:p>
          <w:p w14:paraId="1C4B27A9" w14:textId="77777777" w:rsidR="00796C46" w:rsidRPr="007D2A91" w:rsidRDefault="00796C46" w:rsidP="00307EDA">
            <w:pPr>
              <w:rPr>
                <w:rFonts w:asciiTheme="majorHAnsi" w:hAnsiTheme="majorHAnsi"/>
                <w:sz w:val="20"/>
                <w:szCs w:val="20"/>
                <w:lang w:val="en-US"/>
              </w:rPr>
            </w:pPr>
            <w:r w:rsidRPr="007D2A91">
              <w:rPr>
                <w:rFonts w:asciiTheme="majorHAnsi" w:hAnsiTheme="majorHAnsi"/>
                <w:sz w:val="20"/>
                <w:szCs w:val="20"/>
                <w:lang w:val="en-US"/>
              </w:rPr>
              <w:t>Reading list:</w:t>
            </w:r>
          </w:p>
          <w:p w14:paraId="7FACD7B6" w14:textId="0A538298" w:rsidR="00796C46" w:rsidRPr="007D2A91" w:rsidRDefault="00796C46" w:rsidP="0022055C">
            <w:pPr>
              <w:ind w:left="1134" w:hanging="1134"/>
              <w:rPr>
                <w:rFonts w:asciiTheme="majorHAnsi" w:hAnsiTheme="majorHAnsi"/>
                <w:sz w:val="20"/>
                <w:szCs w:val="20"/>
                <w:lang w:val="en-US"/>
              </w:rPr>
            </w:pPr>
            <w:proofErr w:type="spellStart"/>
            <w:r w:rsidRPr="007D2A91">
              <w:rPr>
                <w:rFonts w:asciiTheme="majorHAnsi" w:hAnsiTheme="majorHAnsi"/>
                <w:sz w:val="20"/>
                <w:szCs w:val="20"/>
                <w:lang w:val="en-US"/>
              </w:rPr>
              <w:t>Aicher</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Olt</w:t>
            </w:r>
            <w:proofErr w:type="spellEnd"/>
            <w:r w:rsidRPr="007D2A91">
              <w:rPr>
                <w:rFonts w:asciiTheme="majorHAnsi" w:hAnsiTheme="majorHAnsi"/>
                <w:sz w:val="20"/>
                <w:szCs w:val="20"/>
                <w:lang w:val="en-US"/>
              </w:rPr>
              <w:t>. “Analogous and digital.“ In </w:t>
            </w:r>
            <w:r w:rsidRPr="007D2A91">
              <w:rPr>
                <w:rFonts w:asciiTheme="majorHAnsi" w:hAnsiTheme="majorHAnsi"/>
                <w:i/>
                <w:iCs/>
                <w:sz w:val="20"/>
                <w:szCs w:val="20"/>
                <w:lang w:val="en-US"/>
              </w:rPr>
              <w:t>analogous and digital</w:t>
            </w:r>
            <w:r w:rsidRPr="007D2A91">
              <w:rPr>
                <w:rFonts w:asciiTheme="majorHAnsi" w:hAnsiTheme="majorHAnsi"/>
                <w:sz w:val="20"/>
                <w:szCs w:val="20"/>
                <w:lang w:val="en-US"/>
              </w:rPr>
              <w:t xml:space="preserve">, 47 - 54. Translated by Michael Robinson. Berlin: Wilhelm Ernst &amp; </w:t>
            </w:r>
            <w:proofErr w:type="spellStart"/>
            <w:r w:rsidRPr="007D2A91">
              <w:rPr>
                <w:rFonts w:asciiTheme="majorHAnsi" w:hAnsiTheme="majorHAnsi"/>
                <w:sz w:val="20"/>
                <w:szCs w:val="20"/>
                <w:lang w:val="en-US"/>
              </w:rPr>
              <w:t>Sohn</w:t>
            </w:r>
            <w:proofErr w:type="spellEnd"/>
            <w:r w:rsidRPr="007D2A91">
              <w:rPr>
                <w:rFonts w:asciiTheme="majorHAnsi" w:hAnsiTheme="majorHAnsi"/>
                <w:sz w:val="20"/>
                <w:szCs w:val="20"/>
                <w:lang w:val="en-US"/>
              </w:rPr>
              <w:t>, 2015.</w:t>
            </w:r>
          </w:p>
          <w:p w14:paraId="46E06548" w14:textId="7CBD8E2F" w:rsidR="00796C46" w:rsidRPr="007D2A91" w:rsidRDefault="00796C46" w:rsidP="0022055C">
            <w:pPr>
              <w:ind w:left="1134" w:hanging="1134"/>
              <w:rPr>
                <w:rFonts w:asciiTheme="majorHAnsi" w:hAnsiTheme="majorHAnsi"/>
                <w:sz w:val="20"/>
                <w:szCs w:val="20"/>
                <w:lang w:val="en-US"/>
              </w:rPr>
            </w:pPr>
            <w:proofErr w:type="spellStart"/>
            <w:r w:rsidRPr="007D2A91">
              <w:rPr>
                <w:rFonts w:asciiTheme="majorHAnsi" w:hAnsiTheme="majorHAnsi"/>
                <w:sz w:val="20"/>
                <w:szCs w:val="20"/>
                <w:lang w:val="en-US"/>
              </w:rPr>
              <w:t>Sennet</w:t>
            </w:r>
            <w:proofErr w:type="spellEnd"/>
            <w:r w:rsidRPr="007D2A91">
              <w:rPr>
                <w:rFonts w:asciiTheme="majorHAnsi" w:hAnsiTheme="majorHAnsi"/>
                <w:sz w:val="20"/>
                <w:szCs w:val="20"/>
                <w:lang w:val="en-US"/>
              </w:rPr>
              <w:t xml:space="preserve">, Richard. “Fractured Skills. Hand and Head Divided.“ In </w:t>
            </w:r>
            <w:r w:rsidRPr="007D2A91">
              <w:rPr>
                <w:rFonts w:asciiTheme="majorHAnsi" w:hAnsiTheme="majorHAnsi"/>
                <w:i/>
                <w:iCs/>
                <w:sz w:val="20"/>
                <w:szCs w:val="20"/>
                <w:lang w:val="en-US"/>
              </w:rPr>
              <w:t>The Craftsman</w:t>
            </w:r>
            <w:r w:rsidRPr="007D2A91">
              <w:rPr>
                <w:rFonts w:asciiTheme="majorHAnsi" w:hAnsiTheme="majorHAnsi"/>
                <w:sz w:val="20"/>
                <w:szCs w:val="20"/>
                <w:lang w:val="en-US"/>
              </w:rPr>
              <w:t>, 37 - 44. New Haven: Yale University Press, 2008.</w:t>
            </w:r>
          </w:p>
          <w:p w14:paraId="36BF0AD4" w14:textId="0AAFD666" w:rsidR="00796C46" w:rsidRPr="007D2A91" w:rsidRDefault="00796C46" w:rsidP="0022055C">
            <w:pPr>
              <w:ind w:left="1134" w:hanging="1134"/>
              <w:rPr>
                <w:rFonts w:asciiTheme="majorHAnsi" w:hAnsiTheme="majorHAnsi"/>
                <w:sz w:val="20"/>
                <w:szCs w:val="20"/>
                <w:lang w:val="en-US"/>
              </w:rPr>
            </w:pPr>
            <w:proofErr w:type="spellStart"/>
            <w:r w:rsidRPr="007D2A91">
              <w:rPr>
                <w:rFonts w:asciiTheme="majorHAnsi" w:hAnsiTheme="majorHAnsi"/>
                <w:sz w:val="20"/>
                <w:szCs w:val="20"/>
                <w:lang w:val="en-US"/>
              </w:rPr>
              <w:t>Carpo</w:t>
            </w:r>
            <w:proofErr w:type="spellEnd"/>
            <w:r w:rsidRPr="007D2A91">
              <w:rPr>
                <w:rFonts w:asciiTheme="majorHAnsi" w:hAnsiTheme="majorHAnsi"/>
                <w:sz w:val="20"/>
                <w:szCs w:val="20"/>
                <w:lang w:val="en-US"/>
              </w:rPr>
              <w:t>, Mario. “The New Science of Form Searching.“ In </w:t>
            </w:r>
            <w:r w:rsidRPr="007D2A91">
              <w:rPr>
                <w:rFonts w:asciiTheme="majorHAnsi" w:hAnsiTheme="majorHAnsi"/>
                <w:i/>
                <w:iCs/>
                <w:sz w:val="20"/>
                <w:szCs w:val="20"/>
                <w:lang w:val="en-US"/>
              </w:rPr>
              <w:t>The Second Digital Turn. Design Beyond Intelligence</w:t>
            </w:r>
            <w:r w:rsidRPr="007D2A91">
              <w:rPr>
                <w:rFonts w:asciiTheme="majorHAnsi" w:hAnsiTheme="majorHAnsi"/>
                <w:sz w:val="20"/>
                <w:szCs w:val="20"/>
                <w:lang w:val="en-US"/>
              </w:rPr>
              <w:t>, 40 - 55. Cambridge, MA: MIT Press, 2017.</w:t>
            </w:r>
          </w:p>
          <w:p w14:paraId="2568AB61" w14:textId="02D62339" w:rsidR="00796C46" w:rsidRPr="007D2A91" w:rsidRDefault="00796C46" w:rsidP="0022055C">
            <w:pPr>
              <w:ind w:left="1134" w:hanging="1134"/>
              <w:rPr>
                <w:rFonts w:asciiTheme="majorHAnsi" w:hAnsiTheme="majorHAnsi"/>
                <w:sz w:val="20"/>
                <w:szCs w:val="20"/>
                <w:lang w:val="en-US"/>
              </w:rPr>
            </w:pPr>
            <w:proofErr w:type="spellStart"/>
            <w:r w:rsidRPr="007D2A91">
              <w:rPr>
                <w:rFonts w:asciiTheme="majorHAnsi" w:hAnsiTheme="majorHAnsi"/>
                <w:sz w:val="20"/>
                <w:szCs w:val="20"/>
                <w:lang w:val="en-US"/>
              </w:rPr>
              <w:t>Jarzombek</w:t>
            </w:r>
            <w:proofErr w:type="spellEnd"/>
            <w:r w:rsidRPr="007D2A91">
              <w:rPr>
                <w:rFonts w:asciiTheme="majorHAnsi" w:hAnsiTheme="majorHAnsi"/>
                <w:sz w:val="20"/>
                <w:szCs w:val="20"/>
                <w:lang w:val="en-US"/>
              </w:rPr>
              <w:t>, Mark. „Critical or Post-Critical?“ </w:t>
            </w:r>
            <w:r w:rsidRPr="007D2A91">
              <w:rPr>
                <w:rFonts w:asciiTheme="majorHAnsi" w:hAnsiTheme="majorHAnsi"/>
                <w:i/>
                <w:iCs/>
                <w:sz w:val="20"/>
                <w:szCs w:val="20"/>
                <w:lang w:val="en-US"/>
              </w:rPr>
              <w:t>Architectural Theory Review. Journal of the Faculty of Architecture. The University of Sidney</w:t>
            </w:r>
            <w:r w:rsidRPr="007D2A91">
              <w:rPr>
                <w:rFonts w:asciiTheme="majorHAnsi" w:hAnsiTheme="majorHAnsi"/>
                <w:sz w:val="20"/>
                <w:szCs w:val="20"/>
                <w:lang w:val="en-US"/>
              </w:rPr>
              <w:t> 7, no. 1 (April 2002): 149 - 151.</w:t>
            </w:r>
          </w:p>
        </w:tc>
      </w:tr>
    </w:tbl>
    <w:p w14:paraId="40CAE551" w14:textId="2EEE6F61" w:rsidR="00E053FE" w:rsidRPr="007D2A91" w:rsidRDefault="00141B7B" w:rsidP="00E053FE">
      <w:pPr>
        <w:spacing w:before="360" w:after="360"/>
        <w:rPr>
          <w:rFonts w:asciiTheme="majorHAnsi" w:hAnsiTheme="majorHAnsi"/>
          <w:sz w:val="22"/>
          <w:szCs w:val="22"/>
          <w:lang w:val="en-US"/>
        </w:rPr>
      </w:pPr>
      <w:r w:rsidRPr="007D2A91">
        <w:rPr>
          <w:rFonts w:asciiTheme="majorHAnsi" w:hAnsiTheme="majorHAnsi"/>
          <w:sz w:val="22"/>
          <w:szCs w:val="22"/>
          <w:lang w:val="en-US"/>
        </w:rPr>
        <w:t>Thursday</w:t>
      </w:r>
      <w:r w:rsidR="00E053FE" w:rsidRPr="007D2A91">
        <w:rPr>
          <w:rFonts w:asciiTheme="majorHAnsi" w:hAnsiTheme="majorHAnsi"/>
          <w:sz w:val="22"/>
          <w:szCs w:val="22"/>
          <w:lang w:val="en-US"/>
        </w:rPr>
        <w:t xml:space="preserve">, </w:t>
      </w:r>
      <w:r w:rsidR="00076EFB" w:rsidRPr="007D2A91">
        <w:rPr>
          <w:rFonts w:asciiTheme="majorHAnsi" w:hAnsiTheme="majorHAnsi"/>
          <w:sz w:val="22"/>
          <w:szCs w:val="22"/>
          <w:lang w:val="en-US"/>
        </w:rPr>
        <w:t>20</w:t>
      </w:r>
      <w:r w:rsidR="00E053FE" w:rsidRPr="007D2A91">
        <w:rPr>
          <w:rFonts w:asciiTheme="majorHAnsi" w:hAnsiTheme="majorHAnsi"/>
          <w:sz w:val="22"/>
          <w:szCs w:val="22"/>
          <w:vertAlign w:val="superscript"/>
          <w:lang w:val="en-US"/>
        </w:rPr>
        <w:t>th</w:t>
      </w:r>
      <w:r w:rsidR="00076EFB" w:rsidRPr="007D2A91">
        <w:rPr>
          <w:rFonts w:asciiTheme="majorHAnsi" w:hAnsiTheme="majorHAnsi"/>
          <w:sz w:val="22"/>
          <w:szCs w:val="22"/>
          <w:lang w:val="en-US"/>
        </w:rPr>
        <w:t xml:space="preserve"> September 2018</w:t>
      </w:r>
    </w:p>
    <w:tbl>
      <w:tblPr>
        <w:tblStyle w:val="TableGrid"/>
        <w:tblW w:w="9322" w:type="dxa"/>
        <w:tblLayout w:type="fixed"/>
        <w:tblLook w:val="04A0" w:firstRow="1" w:lastRow="0" w:firstColumn="1" w:lastColumn="0" w:noHBand="0" w:noVBand="1"/>
      </w:tblPr>
      <w:tblGrid>
        <w:gridCol w:w="959"/>
        <w:gridCol w:w="3969"/>
        <w:gridCol w:w="4394"/>
      </w:tblGrid>
      <w:tr w:rsidR="00ED52BC" w:rsidRPr="007D2A91" w14:paraId="50CC2458" w14:textId="77777777" w:rsidTr="00ED52BC">
        <w:tc>
          <w:tcPr>
            <w:tcW w:w="959" w:type="dxa"/>
            <w:shd w:val="clear" w:color="auto" w:fill="4F81BD" w:themeFill="accent1"/>
          </w:tcPr>
          <w:p w14:paraId="0ED56E62" w14:textId="77777777" w:rsidR="00ED52BC" w:rsidRPr="007D2A91" w:rsidRDefault="00ED52BC" w:rsidP="00E426E4">
            <w:pPr>
              <w:rPr>
                <w:rFonts w:asciiTheme="majorHAnsi" w:hAnsiTheme="majorHAnsi"/>
                <w:b/>
                <w:bCs/>
                <w:sz w:val="22"/>
                <w:szCs w:val="22"/>
                <w:lang w:val="en-US"/>
              </w:rPr>
            </w:pPr>
            <w:r w:rsidRPr="007D2A91">
              <w:rPr>
                <w:rFonts w:asciiTheme="majorHAnsi" w:hAnsiTheme="majorHAnsi"/>
                <w:b/>
                <w:bCs/>
                <w:sz w:val="22"/>
                <w:szCs w:val="22"/>
                <w:lang w:val="en-US"/>
              </w:rPr>
              <w:t>Time</w:t>
            </w:r>
          </w:p>
        </w:tc>
        <w:tc>
          <w:tcPr>
            <w:tcW w:w="3969" w:type="dxa"/>
            <w:shd w:val="clear" w:color="auto" w:fill="4F81BD" w:themeFill="accent1"/>
          </w:tcPr>
          <w:p w14:paraId="2CF85D46" w14:textId="77777777" w:rsidR="00ED52BC" w:rsidRPr="007D2A91" w:rsidRDefault="00ED52BC" w:rsidP="00E426E4">
            <w:pPr>
              <w:rPr>
                <w:rFonts w:asciiTheme="majorHAnsi" w:hAnsiTheme="majorHAnsi"/>
                <w:b/>
                <w:bCs/>
                <w:sz w:val="22"/>
                <w:szCs w:val="22"/>
                <w:lang w:val="en-US"/>
              </w:rPr>
            </w:pPr>
            <w:r w:rsidRPr="007D2A91">
              <w:rPr>
                <w:rFonts w:asciiTheme="majorHAnsi" w:hAnsiTheme="majorHAnsi"/>
                <w:b/>
                <w:bCs/>
                <w:sz w:val="22"/>
                <w:szCs w:val="22"/>
                <w:lang w:val="en-US"/>
              </w:rPr>
              <w:t>Title</w:t>
            </w:r>
          </w:p>
        </w:tc>
        <w:tc>
          <w:tcPr>
            <w:tcW w:w="4394" w:type="dxa"/>
            <w:shd w:val="clear" w:color="auto" w:fill="4F81BD" w:themeFill="accent1"/>
          </w:tcPr>
          <w:p w14:paraId="77E96B73" w14:textId="2371401F" w:rsidR="00ED52BC" w:rsidRPr="007D2A91" w:rsidRDefault="00ED52BC" w:rsidP="00E426E4">
            <w:pPr>
              <w:rPr>
                <w:rFonts w:asciiTheme="majorHAnsi" w:hAnsiTheme="majorHAnsi"/>
                <w:b/>
                <w:bCs/>
                <w:sz w:val="22"/>
                <w:szCs w:val="22"/>
                <w:lang w:val="en-US"/>
              </w:rPr>
            </w:pPr>
            <w:r w:rsidRPr="007D2A91">
              <w:rPr>
                <w:rFonts w:asciiTheme="majorHAnsi" w:hAnsiTheme="majorHAnsi"/>
                <w:b/>
                <w:bCs/>
                <w:sz w:val="22"/>
                <w:szCs w:val="22"/>
                <w:lang w:val="en-US"/>
              </w:rPr>
              <w:t>Lecturer</w:t>
            </w:r>
          </w:p>
        </w:tc>
      </w:tr>
      <w:tr w:rsidR="00796C46" w:rsidRPr="007D2A91" w14:paraId="36ADFD68" w14:textId="77777777" w:rsidTr="00EF583B">
        <w:trPr>
          <w:trHeight w:val="309"/>
        </w:trPr>
        <w:tc>
          <w:tcPr>
            <w:tcW w:w="959" w:type="dxa"/>
            <w:tcMar>
              <w:top w:w="108" w:type="dxa"/>
              <w:bottom w:w="108" w:type="dxa"/>
            </w:tcMar>
            <w:vAlign w:val="center"/>
          </w:tcPr>
          <w:p w14:paraId="64CBF4C3" w14:textId="509A1CF1"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10.00</w:t>
            </w:r>
          </w:p>
          <w:p w14:paraId="7F79BDDE" w14:textId="36B3E88D" w:rsidR="00796C46" w:rsidRPr="007D2A91" w:rsidRDefault="00796C46" w:rsidP="00EF583B">
            <w:pPr>
              <w:rPr>
                <w:rFonts w:asciiTheme="majorHAnsi" w:hAnsiTheme="majorHAnsi"/>
                <w:sz w:val="22"/>
                <w:szCs w:val="22"/>
                <w:lang w:val="en-US"/>
              </w:rPr>
            </w:pPr>
            <w:r w:rsidRPr="007D2A91">
              <w:rPr>
                <w:rFonts w:asciiTheme="majorHAnsi" w:hAnsiTheme="majorHAnsi"/>
                <w:sz w:val="22"/>
                <w:szCs w:val="22"/>
                <w:lang w:val="en-US"/>
              </w:rPr>
              <w:t>11.00</w:t>
            </w:r>
          </w:p>
        </w:tc>
        <w:tc>
          <w:tcPr>
            <w:tcW w:w="3969" w:type="dxa"/>
            <w:tcMar>
              <w:top w:w="108" w:type="dxa"/>
              <w:bottom w:w="108" w:type="dxa"/>
            </w:tcMar>
            <w:vAlign w:val="center"/>
          </w:tcPr>
          <w:p w14:paraId="7C75F677" w14:textId="24E4AFFE" w:rsidR="00796C46" w:rsidRPr="007D2A91" w:rsidRDefault="00796C46" w:rsidP="00EF583B">
            <w:pPr>
              <w:rPr>
                <w:rFonts w:asciiTheme="majorHAnsi" w:hAnsiTheme="majorHAnsi"/>
                <w:b/>
                <w:bCs/>
                <w:iCs/>
                <w:sz w:val="20"/>
                <w:szCs w:val="20"/>
                <w:lang w:val="en-US"/>
              </w:rPr>
            </w:pPr>
            <w:proofErr w:type="spellStart"/>
            <w:r w:rsidRPr="007D2A91">
              <w:rPr>
                <w:rFonts w:ascii="Calibri" w:hAnsi="Calibri" w:cs="Arial"/>
                <w:b/>
                <w:bCs/>
                <w:sz w:val="20"/>
                <w:szCs w:val="20"/>
                <w:lang w:val="en-US"/>
              </w:rPr>
              <w:t>Praxiography</w:t>
            </w:r>
            <w:proofErr w:type="spellEnd"/>
            <w:r w:rsidRPr="007D2A91">
              <w:rPr>
                <w:rFonts w:ascii="Calibri" w:hAnsi="Calibri" w:cs="Arial"/>
                <w:b/>
                <w:bCs/>
                <w:sz w:val="20"/>
                <w:szCs w:val="20"/>
                <w:lang w:val="en-US"/>
              </w:rPr>
              <w:t xml:space="preserve"> of architecture. Two issues that came out during an internal meeting of an architectural studio and the manifold ways of the projects</w:t>
            </w:r>
          </w:p>
        </w:tc>
        <w:tc>
          <w:tcPr>
            <w:tcW w:w="4394" w:type="dxa"/>
            <w:tcMar>
              <w:top w:w="108" w:type="dxa"/>
              <w:bottom w:w="108" w:type="dxa"/>
            </w:tcMar>
            <w:vAlign w:val="center"/>
          </w:tcPr>
          <w:p w14:paraId="74405972" w14:textId="77777777" w:rsidR="00796C46" w:rsidRPr="007D2A91" w:rsidRDefault="00796C46" w:rsidP="008E13A9">
            <w:pPr>
              <w:rPr>
                <w:rFonts w:asciiTheme="majorHAnsi" w:hAnsiTheme="majorHAnsi"/>
                <w:bCs/>
                <w:sz w:val="20"/>
                <w:szCs w:val="20"/>
                <w:lang w:val="en-US"/>
              </w:rPr>
            </w:pPr>
            <w:proofErr w:type="spellStart"/>
            <w:r w:rsidRPr="007D2A91">
              <w:rPr>
                <w:rFonts w:asciiTheme="majorHAnsi" w:hAnsiTheme="majorHAnsi"/>
                <w:bCs/>
                <w:sz w:val="20"/>
                <w:szCs w:val="20"/>
                <w:lang w:val="en-US"/>
              </w:rPr>
              <w:t>Edoardo</w:t>
            </w:r>
            <w:proofErr w:type="spellEnd"/>
            <w:r w:rsidRPr="007D2A91">
              <w:rPr>
                <w:rFonts w:asciiTheme="majorHAnsi" w:hAnsiTheme="majorHAnsi"/>
                <w:bCs/>
                <w:sz w:val="20"/>
                <w:szCs w:val="20"/>
                <w:lang w:val="en-US"/>
              </w:rPr>
              <w:t xml:space="preserve"> </w:t>
            </w:r>
            <w:proofErr w:type="spellStart"/>
            <w:r w:rsidRPr="007D2A91">
              <w:rPr>
                <w:rFonts w:asciiTheme="majorHAnsi" w:hAnsiTheme="majorHAnsi"/>
                <w:bCs/>
                <w:sz w:val="20"/>
                <w:szCs w:val="20"/>
                <w:lang w:val="en-US"/>
              </w:rPr>
              <w:t>Fregonese</w:t>
            </w:r>
            <w:proofErr w:type="spellEnd"/>
          </w:p>
          <w:p w14:paraId="63B450C4" w14:textId="77777777" w:rsidR="00796C46" w:rsidRPr="007D2A91" w:rsidRDefault="00796C46" w:rsidP="008E13A9">
            <w:pPr>
              <w:rPr>
                <w:rFonts w:asciiTheme="majorHAnsi" w:hAnsiTheme="majorHAnsi"/>
                <w:bCs/>
                <w:sz w:val="20"/>
                <w:szCs w:val="20"/>
                <w:lang w:val="en-US"/>
              </w:rPr>
            </w:pPr>
          </w:p>
          <w:p w14:paraId="00D2EBD5" w14:textId="178B4DD7" w:rsidR="00796C46" w:rsidRPr="007D2A91" w:rsidRDefault="00796C46" w:rsidP="008A78BC">
            <w:pPr>
              <w:rPr>
                <w:rFonts w:asciiTheme="majorHAnsi" w:hAnsiTheme="majorHAnsi"/>
                <w:sz w:val="20"/>
                <w:szCs w:val="20"/>
                <w:lang w:val="en-US"/>
              </w:rPr>
            </w:pPr>
            <w:r w:rsidRPr="007D2A91">
              <w:rPr>
                <w:rFonts w:asciiTheme="majorHAnsi" w:hAnsiTheme="majorHAnsi"/>
                <w:bCs/>
                <w:sz w:val="20"/>
                <w:szCs w:val="20"/>
                <w:lang w:val="en-US"/>
              </w:rPr>
              <w:t xml:space="preserve">Comments: Dr. Monica Cano </w:t>
            </w:r>
            <w:proofErr w:type="spellStart"/>
            <w:r w:rsidRPr="007D2A91">
              <w:rPr>
                <w:rFonts w:asciiTheme="majorHAnsi" w:hAnsiTheme="majorHAnsi"/>
                <w:bCs/>
                <w:sz w:val="20"/>
                <w:szCs w:val="20"/>
                <w:lang w:val="en-US"/>
              </w:rPr>
              <w:t>Abadia</w:t>
            </w:r>
            <w:proofErr w:type="spellEnd"/>
          </w:p>
        </w:tc>
      </w:tr>
      <w:tr w:rsidR="00796C46" w:rsidRPr="007D2A91" w14:paraId="387B69D6" w14:textId="77777777" w:rsidTr="00B15467">
        <w:trPr>
          <w:trHeight w:val="25"/>
        </w:trPr>
        <w:tc>
          <w:tcPr>
            <w:tcW w:w="959" w:type="dxa"/>
            <w:tcMar>
              <w:top w:w="108" w:type="dxa"/>
              <w:bottom w:w="108" w:type="dxa"/>
            </w:tcMar>
            <w:vAlign w:val="center"/>
          </w:tcPr>
          <w:p w14:paraId="6E9B753D" w14:textId="6DE42249" w:rsidR="00796C46" w:rsidRPr="007D2A91" w:rsidRDefault="00796C46" w:rsidP="00B15467">
            <w:pPr>
              <w:rPr>
                <w:rFonts w:asciiTheme="majorHAnsi" w:hAnsiTheme="majorHAnsi"/>
                <w:sz w:val="22"/>
                <w:szCs w:val="22"/>
                <w:lang w:val="en-US"/>
              </w:rPr>
            </w:pPr>
            <w:r w:rsidRPr="007D2A91">
              <w:rPr>
                <w:rFonts w:asciiTheme="majorHAnsi" w:hAnsiTheme="majorHAnsi"/>
                <w:sz w:val="22"/>
                <w:szCs w:val="22"/>
                <w:lang w:val="en-US"/>
              </w:rPr>
              <w:t>11.00</w:t>
            </w:r>
          </w:p>
          <w:p w14:paraId="5CEDA044" w14:textId="1362F094" w:rsidR="00796C46" w:rsidRPr="007D2A91" w:rsidRDefault="00796C46" w:rsidP="00B15467">
            <w:pPr>
              <w:rPr>
                <w:rFonts w:asciiTheme="majorHAnsi" w:hAnsiTheme="majorHAnsi"/>
                <w:sz w:val="22"/>
                <w:szCs w:val="22"/>
                <w:lang w:val="en-US"/>
              </w:rPr>
            </w:pPr>
            <w:r w:rsidRPr="007D2A91">
              <w:rPr>
                <w:rFonts w:asciiTheme="majorHAnsi" w:hAnsiTheme="majorHAnsi"/>
                <w:sz w:val="22"/>
                <w:szCs w:val="22"/>
                <w:lang w:val="en-US"/>
              </w:rPr>
              <w:t>12.00</w:t>
            </w:r>
          </w:p>
        </w:tc>
        <w:tc>
          <w:tcPr>
            <w:tcW w:w="3969" w:type="dxa"/>
            <w:tcMar>
              <w:top w:w="108" w:type="dxa"/>
              <w:bottom w:w="108" w:type="dxa"/>
            </w:tcMar>
            <w:vAlign w:val="center"/>
          </w:tcPr>
          <w:p w14:paraId="232A3B54" w14:textId="77777777" w:rsidR="00796C46" w:rsidRPr="007D2A91" w:rsidRDefault="00796C46" w:rsidP="00B15467">
            <w:pPr>
              <w:rPr>
                <w:rFonts w:asciiTheme="majorHAnsi" w:hAnsiTheme="majorHAnsi"/>
                <w:b/>
                <w:bCs/>
                <w:sz w:val="20"/>
                <w:szCs w:val="20"/>
                <w:lang w:val="en-US"/>
              </w:rPr>
            </w:pPr>
            <w:r w:rsidRPr="007D2A91">
              <w:rPr>
                <w:rFonts w:asciiTheme="majorHAnsi" w:hAnsiTheme="majorHAnsi"/>
                <w:b/>
                <w:sz w:val="20"/>
                <w:szCs w:val="20"/>
                <w:lang w:val="en-US"/>
              </w:rPr>
              <w:t xml:space="preserve">The chains of the algorithm. The </w:t>
            </w:r>
            <w:proofErr w:type="spellStart"/>
            <w:r w:rsidRPr="007D2A91">
              <w:rPr>
                <w:rFonts w:asciiTheme="majorHAnsi" w:hAnsiTheme="majorHAnsi"/>
                <w:b/>
                <w:sz w:val="20"/>
                <w:szCs w:val="20"/>
                <w:lang w:val="en-US"/>
              </w:rPr>
              <w:t>transdiegetic</w:t>
            </w:r>
            <w:proofErr w:type="spellEnd"/>
            <w:r w:rsidRPr="007D2A91">
              <w:rPr>
                <w:rFonts w:asciiTheme="majorHAnsi" w:hAnsiTheme="majorHAnsi"/>
                <w:b/>
                <w:sz w:val="20"/>
                <w:szCs w:val="20"/>
                <w:lang w:val="en-US"/>
              </w:rPr>
              <w:t xml:space="preserve"> action of the design practice</w:t>
            </w:r>
            <w:r w:rsidRPr="007D2A91">
              <w:rPr>
                <w:rFonts w:asciiTheme="majorHAnsi" w:hAnsiTheme="majorHAnsi"/>
                <w:b/>
                <w:bCs/>
                <w:sz w:val="20"/>
                <w:szCs w:val="20"/>
                <w:lang w:val="en-US"/>
              </w:rPr>
              <w:t xml:space="preserve"> </w:t>
            </w:r>
          </w:p>
        </w:tc>
        <w:tc>
          <w:tcPr>
            <w:tcW w:w="4394" w:type="dxa"/>
            <w:tcMar>
              <w:top w:w="108" w:type="dxa"/>
              <w:bottom w:w="108" w:type="dxa"/>
            </w:tcMar>
            <w:vAlign w:val="center"/>
          </w:tcPr>
          <w:p w14:paraId="2632CB33" w14:textId="77777777" w:rsidR="00796C46" w:rsidRPr="007D2A91" w:rsidRDefault="00796C46" w:rsidP="00B15467">
            <w:pPr>
              <w:rPr>
                <w:rFonts w:asciiTheme="majorHAnsi" w:hAnsiTheme="majorHAnsi"/>
                <w:sz w:val="20"/>
                <w:szCs w:val="20"/>
                <w:lang w:val="en-US"/>
              </w:rPr>
            </w:pPr>
            <w:r w:rsidRPr="007D2A91">
              <w:rPr>
                <w:rFonts w:asciiTheme="majorHAnsi" w:hAnsiTheme="majorHAnsi"/>
                <w:sz w:val="20"/>
                <w:szCs w:val="20"/>
                <w:lang w:val="en-US"/>
              </w:rPr>
              <w:t xml:space="preserve">Federico </w:t>
            </w:r>
            <w:proofErr w:type="spellStart"/>
            <w:r w:rsidRPr="007D2A91">
              <w:rPr>
                <w:rFonts w:asciiTheme="majorHAnsi" w:hAnsiTheme="majorHAnsi"/>
                <w:sz w:val="20"/>
                <w:szCs w:val="20"/>
                <w:lang w:val="en-US"/>
              </w:rPr>
              <w:t>Cesareo</w:t>
            </w:r>
            <w:proofErr w:type="spellEnd"/>
          </w:p>
          <w:p w14:paraId="05AA3A86" w14:textId="77777777" w:rsidR="00796C46" w:rsidRPr="007D2A91" w:rsidRDefault="00796C46" w:rsidP="00B15467">
            <w:pPr>
              <w:rPr>
                <w:rFonts w:asciiTheme="majorHAnsi" w:hAnsiTheme="majorHAnsi"/>
                <w:sz w:val="20"/>
                <w:szCs w:val="20"/>
                <w:lang w:val="en-US"/>
              </w:rPr>
            </w:pPr>
          </w:p>
          <w:p w14:paraId="6E93D5BB" w14:textId="77777777" w:rsidR="00796C46" w:rsidRPr="007D2A91" w:rsidRDefault="00796C46" w:rsidP="00B15467">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Sanja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8E13A9" w:rsidRPr="007D2A91" w14:paraId="2CB8EDF2" w14:textId="77777777" w:rsidTr="00ED52BC">
        <w:trPr>
          <w:trHeight w:val="25"/>
        </w:trPr>
        <w:tc>
          <w:tcPr>
            <w:tcW w:w="959" w:type="dxa"/>
            <w:tcMar>
              <w:top w:w="108" w:type="dxa"/>
              <w:bottom w:w="108" w:type="dxa"/>
            </w:tcMar>
            <w:vAlign w:val="center"/>
          </w:tcPr>
          <w:p w14:paraId="5C2E4EC0" w14:textId="77777777" w:rsidR="008E13A9" w:rsidRPr="007D2A91" w:rsidRDefault="008E13A9" w:rsidP="00E426E4">
            <w:pPr>
              <w:rPr>
                <w:rFonts w:asciiTheme="majorHAnsi" w:hAnsiTheme="majorHAnsi"/>
                <w:sz w:val="22"/>
                <w:szCs w:val="22"/>
                <w:lang w:val="en-US"/>
              </w:rPr>
            </w:pPr>
            <w:r w:rsidRPr="007D2A91">
              <w:rPr>
                <w:rFonts w:asciiTheme="majorHAnsi" w:hAnsiTheme="majorHAnsi"/>
                <w:sz w:val="22"/>
                <w:szCs w:val="22"/>
                <w:lang w:val="en-US"/>
              </w:rPr>
              <w:t>12.00</w:t>
            </w:r>
          </w:p>
          <w:p w14:paraId="778FFF54" w14:textId="77777777" w:rsidR="008E13A9" w:rsidRPr="007D2A91" w:rsidRDefault="008E13A9" w:rsidP="00E426E4">
            <w:pPr>
              <w:rPr>
                <w:rFonts w:asciiTheme="majorHAnsi" w:hAnsiTheme="majorHAnsi"/>
                <w:sz w:val="22"/>
                <w:szCs w:val="22"/>
                <w:lang w:val="en-US"/>
              </w:rPr>
            </w:pPr>
            <w:r w:rsidRPr="007D2A91">
              <w:rPr>
                <w:rFonts w:asciiTheme="majorHAnsi" w:hAnsiTheme="majorHAnsi"/>
                <w:sz w:val="22"/>
                <w:szCs w:val="22"/>
                <w:lang w:val="en-US"/>
              </w:rPr>
              <w:t>13.00</w:t>
            </w:r>
          </w:p>
        </w:tc>
        <w:tc>
          <w:tcPr>
            <w:tcW w:w="3969" w:type="dxa"/>
            <w:tcMar>
              <w:top w:w="108" w:type="dxa"/>
              <w:bottom w:w="108" w:type="dxa"/>
            </w:tcMar>
            <w:vAlign w:val="center"/>
          </w:tcPr>
          <w:p w14:paraId="6A4322B6" w14:textId="50CC9608" w:rsidR="008E13A9" w:rsidRPr="007D2A91" w:rsidRDefault="008E13A9" w:rsidP="00E426E4">
            <w:pPr>
              <w:rPr>
                <w:rFonts w:asciiTheme="majorHAnsi" w:hAnsiTheme="majorHAnsi"/>
                <w:b/>
                <w:bCs/>
                <w:sz w:val="20"/>
                <w:szCs w:val="20"/>
                <w:lang w:val="en-US"/>
              </w:rPr>
            </w:pPr>
            <w:r w:rsidRPr="007D2A91">
              <w:rPr>
                <w:rFonts w:ascii="Calibri" w:hAnsi="Calibri" w:cs="Arial"/>
                <w:b/>
                <w:bCs/>
                <w:sz w:val="20"/>
                <w:szCs w:val="20"/>
                <w:lang w:val="en-US"/>
              </w:rPr>
              <w:t>Methodology of design processes: Structural optimization and complex modeling</w:t>
            </w:r>
          </w:p>
        </w:tc>
        <w:tc>
          <w:tcPr>
            <w:tcW w:w="4394" w:type="dxa"/>
            <w:tcMar>
              <w:top w:w="108" w:type="dxa"/>
              <w:bottom w:w="108" w:type="dxa"/>
            </w:tcMar>
            <w:vAlign w:val="center"/>
          </w:tcPr>
          <w:p w14:paraId="286CCEC5" w14:textId="77777777" w:rsidR="008E13A9" w:rsidRPr="007D2A91" w:rsidRDefault="008E13A9" w:rsidP="008E13A9">
            <w:pPr>
              <w:rPr>
                <w:rFonts w:asciiTheme="majorHAnsi" w:hAnsiTheme="majorHAnsi"/>
                <w:sz w:val="20"/>
                <w:szCs w:val="20"/>
                <w:lang w:val="en-US"/>
              </w:rPr>
            </w:pPr>
            <w:proofErr w:type="spellStart"/>
            <w:r w:rsidRPr="007D2A91">
              <w:rPr>
                <w:rFonts w:asciiTheme="majorHAnsi" w:hAnsiTheme="majorHAnsi"/>
                <w:sz w:val="20"/>
                <w:szCs w:val="20"/>
                <w:lang w:val="en-US"/>
              </w:rPr>
              <w:t>Milica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Petrovic</w:t>
            </w:r>
            <w:proofErr w:type="spellEnd"/>
          </w:p>
          <w:p w14:paraId="7145364D" w14:textId="77777777" w:rsidR="008E13A9" w:rsidRPr="007D2A91" w:rsidRDefault="008E13A9" w:rsidP="008E13A9">
            <w:pPr>
              <w:rPr>
                <w:rFonts w:asciiTheme="majorHAnsi" w:hAnsiTheme="majorHAnsi"/>
                <w:sz w:val="20"/>
                <w:szCs w:val="20"/>
                <w:lang w:val="en-US"/>
              </w:rPr>
            </w:pPr>
          </w:p>
          <w:p w14:paraId="2C97A138" w14:textId="2DECBF3C" w:rsidR="008E13A9" w:rsidRPr="007D2A91" w:rsidRDefault="008E13A9" w:rsidP="007D2A91">
            <w:pPr>
              <w:rPr>
                <w:rFonts w:asciiTheme="majorHAnsi" w:hAnsiTheme="majorHAnsi"/>
                <w:sz w:val="20"/>
                <w:szCs w:val="20"/>
                <w:lang w:val="en-US"/>
              </w:rPr>
            </w:pPr>
            <w:r w:rsidRPr="007D2A91">
              <w:rPr>
                <w:rFonts w:asciiTheme="majorHAnsi" w:hAnsiTheme="majorHAnsi"/>
                <w:sz w:val="20"/>
                <w:szCs w:val="20"/>
                <w:lang w:val="en-US"/>
              </w:rPr>
              <w:t xml:space="preserve">Comments: </w:t>
            </w:r>
            <w:r w:rsidR="007D2A91" w:rsidRPr="007D2A91">
              <w:rPr>
                <w:rFonts w:asciiTheme="majorHAnsi" w:hAnsiTheme="majorHAnsi"/>
                <w:sz w:val="20"/>
                <w:szCs w:val="20"/>
                <w:lang w:val="en-US"/>
              </w:rPr>
              <w:t>Klaus</w:t>
            </w:r>
            <w:r w:rsidR="00534E42">
              <w:rPr>
                <w:rFonts w:asciiTheme="majorHAnsi" w:hAnsiTheme="majorHAnsi"/>
                <w:sz w:val="20"/>
                <w:szCs w:val="20"/>
                <w:lang w:val="en-US"/>
              </w:rPr>
              <w:t xml:space="preserve"> </w:t>
            </w:r>
            <w:proofErr w:type="spellStart"/>
            <w:r w:rsidR="00534E42">
              <w:rPr>
                <w:rFonts w:asciiTheme="majorHAnsi" w:hAnsiTheme="majorHAnsi"/>
                <w:sz w:val="20"/>
                <w:szCs w:val="20"/>
                <w:lang w:val="en-US"/>
              </w:rPr>
              <w:t>Platzgummer</w:t>
            </w:r>
            <w:proofErr w:type="spellEnd"/>
          </w:p>
        </w:tc>
      </w:tr>
      <w:tr w:rsidR="008E13A9" w:rsidRPr="007D2A91" w14:paraId="2077521C" w14:textId="77777777" w:rsidTr="001A4883">
        <w:trPr>
          <w:trHeight w:val="24"/>
        </w:trPr>
        <w:tc>
          <w:tcPr>
            <w:tcW w:w="959" w:type="dxa"/>
            <w:tcMar>
              <w:top w:w="108" w:type="dxa"/>
              <w:bottom w:w="108" w:type="dxa"/>
            </w:tcMar>
            <w:vAlign w:val="center"/>
          </w:tcPr>
          <w:p w14:paraId="4D8D2FA2" w14:textId="77777777" w:rsidR="008E13A9" w:rsidRPr="007D2A91" w:rsidRDefault="008E13A9" w:rsidP="00E426E4">
            <w:pPr>
              <w:rPr>
                <w:rFonts w:asciiTheme="majorHAnsi" w:hAnsiTheme="majorHAnsi"/>
                <w:sz w:val="22"/>
                <w:szCs w:val="22"/>
                <w:lang w:val="en-US"/>
              </w:rPr>
            </w:pPr>
            <w:r w:rsidRPr="007D2A91">
              <w:rPr>
                <w:rFonts w:asciiTheme="majorHAnsi" w:hAnsiTheme="majorHAnsi"/>
                <w:sz w:val="22"/>
                <w:szCs w:val="22"/>
                <w:lang w:val="en-US"/>
              </w:rPr>
              <w:t>13.00</w:t>
            </w:r>
          </w:p>
          <w:p w14:paraId="3C694812" w14:textId="0679E1CF" w:rsidR="008E13A9" w:rsidRPr="007D2A91" w:rsidRDefault="008E13A9" w:rsidP="00725A98">
            <w:pPr>
              <w:rPr>
                <w:rFonts w:asciiTheme="majorHAnsi" w:hAnsiTheme="majorHAnsi"/>
                <w:sz w:val="22"/>
                <w:szCs w:val="22"/>
                <w:lang w:val="en-US"/>
              </w:rPr>
            </w:pPr>
            <w:r w:rsidRPr="007D2A91">
              <w:rPr>
                <w:rFonts w:asciiTheme="majorHAnsi" w:hAnsiTheme="majorHAnsi"/>
                <w:sz w:val="22"/>
                <w:szCs w:val="22"/>
                <w:lang w:val="en-US"/>
              </w:rPr>
              <w:t>15.00</w:t>
            </w:r>
          </w:p>
        </w:tc>
        <w:tc>
          <w:tcPr>
            <w:tcW w:w="8363" w:type="dxa"/>
            <w:gridSpan w:val="2"/>
            <w:tcMar>
              <w:top w:w="108" w:type="dxa"/>
              <w:bottom w:w="108" w:type="dxa"/>
            </w:tcMar>
            <w:vAlign w:val="center"/>
          </w:tcPr>
          <w:p w14:paraId="2DFEBBCC" w14:textId="77777777" w:rsidR="008E13A9" w:rsidRPr="007D2A91" w:rsidRDefault="008E13A9" w:rsidP="00E426E4">
            <w:pPr>
              <w:rPr>
                <w:rFonts w:asciiTheme="majorHAnsi" w:hAnsiTheme="majorHAnsi"/>
                <w:sz w:val="20"/>
                <w:szCs w:val="20"/>
                <w:lang w:val="en-US"/>
              </w:rPr>
            </w:pPr>
            <w:r w:rsidRPr="007D2A91">
              <w:rPr>
                <w:rFonts w:asciiTheme="majorHAnsi" w:hAnsiTheme="majorHAnsi"/>
                <w:sz w:val="20"/>
                <w:szCs w:val="20"/>
                <w:lang w:val="en-US"/>
              </w:rPr>
              <w:t>Lunch</w:t>
            </w:r>
          </w:p>
        </w:tc>
      </w:tr>
      <w:tr w:rsidR="008E13A9" w:rsidRPr="007D2A91" w14:paraId="7741F9A7" w14:textId="77777777" w:rsidTr="009C3B32">
        <w:tc>
          <w:tcPr>
            <w:tcW w:w="959" w:type="dxa"/>
            <w:tcMar>
              <w:top w:w="108" w:type="dxa"/>
              <w:bottom w:w="108" w:type="dxa"/>
            </w:tcMar>
            <w:vAlign w:val="center"/>
          </w:tcPr>
          <w:p w14:paraId="059E9287" w14:textId="77777777" w:rsidR="008E13A9" w:rsidRPr="007D2A91" w:rsidRDefault="008E13A9" w:rsidP="009C3B32">
            <w:pPr>
              <w:rPr>
                <w:rFonts w:asciiTheme="majorHAnsi" w:hAnsiTheme="majorHAnsi"/>
                <w:sz w:val="22"/>
                <w:szCs w:val="22"/>
                <w:lang w:val="en-US"/>
              </w:rPr>
            </w:pPr>
            <w:r w:rsidRPr="007D2A91">
              <w:rPr>
                <w:rFonts w:asciiTheme="majorHAnsi" w:hAnsiTheme="majorHAnsi"/>
                <w:sz w:val="22"/>
                <w:szCs w:val="22"/>
                <w:lang w:val="en-US"/>
              </w:rPr>
              <w:t>15:00</w:t>
            </w:r>
          </w:p>
          <w:p w14:paraId="2F6800E9" w14:textId="77777777" w:rsidR="008E13A9" w:rsidRPr="007D2A91" w:rsidRDefault="008E13A9" w:rsidP="009C3B32">
            <w:pPr>
              <w:rPr>
                <w:rFonts w:asciiTheme="majorHAnsi" w:hAnsiTheme="majorHAnsi"/>
                <w:sz w:val="22"/>
                <w:szCs w:val="22"/>
                <w:lang w:val="en-US"/>
              </w:rPr>
            </w:pPr>
            <w:r w:rsidRPr="007D2A91">
              <w:rPr>
                <w:rFonts w:asciiTheme="majorHAnsi" w:hAnsiTheme="majorHAnsi"/>
                <w:sz w:val="22"/>
                <w:szCs w:val="22"/>
                <w:lang w:val="en-US"/>
              </w:rPr>
              <w:t>16:00</w:t>
            </w:r>
          </w:p>
        </w:tc>
        <w:tc>
          <w:tcPr>
            <w:tcW w:w="3969" w:type="dxa"/>
            <w:tcMar>
              <w:top w:w="108" w:type="dxa"/>
              <w:bottom w:w="108" w:type="dxa"/>
            </w:tcMar>
            <w:vAlign w:val="center"/>
          </w:tcPr>
          <w:p w14:paraId="43F7C981" w14:textId="7410800F" w:rsidR="008E13A9" w:rsidRPr="007D2A91" w:rsidRDefault="008E13A9" w:rsidP="009C3B32">
            <w:pPr>
              <w:rPr>
                <w:rFonts w:asciiTheme="majorHAnsi" w:hAnsiTheme="majorHAnsi"/>
                <w:b/>
                <w:sz w:val="20"/>
                <w:szCs w:val="20"/>
                <w:lang w:val="en-US"/>
              </w:rPr>
            </w:pPr>
            <w:r w:rsidRPr="007D2A91">
              <w:rPr>
                <w:rFonts w:asciiTheme="majorHAnsi" w:hAnsiTheme="majorHAnsi"/>
                <w:b/>
                <w:sz w:val="20"/>
                <w:szCs w:val="20"/>
                <w:lang w:val="en-US"/>
              </w:rPr>
              <w:t>Narrating architectural design through ecology of practices. Reflections and explorations.</w:t>
            </w:r>
          </w:p>
        </w:tc>
        <w:tc>
          <w:tcPr>
            <w:tcW w:w="4394" w:type="dxa"/>
            <w:tcMar>
              <w:top w:w="108" w:type="dxa"/>
              <w:bottom w:w="108" w:type="dxa"/>
            </w:tcMar>
            <w:vAlign w:val="center"/>
          </w:tcPr>
          <w:p w14:paraId="13FA320F" w14:textId="77777777" w:rsidR="008E13A9" w:rsidRPr="007D2A91" w:rsidRDefault="008E13A9" w:rsidP="009C3B32">
            <w:pPr>
              <w:jc w:val="both"/>
              <w:rPr>
                <w:rFonts w:asciiTheme="majorHAnsi" w:hAnsiTheme="majorHAnsi"/>
                <w:sz w:val="20"/>
                <w:szCs w:val="20"/>
                <w:lang w:val="en-US"/>
              </w:rPr>
            </w:pPr>
            <w:r w:rsidRPr="007D2A91">
              <w:rPr>
                <w:rFonts w:asciiTheme="majorHAnsi" w:hAnsiTheme="majorHAnsi"/>
                <w:sz w:val="20"/>
                <w:szCs w:val="20"/>
                <w:lang w:val="en-US"/>
              </w:rPr>
              <w:t xml:space="preserve">Valerio Della </w:t>
            </w:r>
            <w:proofErr w:type="spellStart"/>
            <w:r w:rsidRPr="007D2A91">
              <w:rPr>
                <w:rFonts w:asciiTheme="majorHAnsi" w:hAnsiTheme="majorHAnsi"/>
                <w:sz w:val="20"/>
                <w:szCs w:val="20"/>
                <w:lang w:val="en-US"/>
              </w:rPr>
              <w:t>Scala</w:t>
            </w:r>
            <w:proofErr w:type="spellEnd"/>
            <w:r w:rsidRPr="007D2A91">
              <w:rPr>
                <w:rFonts w:asciiTheme="majorHAnsi" w:hAnsiTheme="majorHAnsi"/>
                <w:sz w:val="20"/>
                <w:szCs w:val="20"/>
                <w:lang w:val="en-US"/>
              </w:rPr>
              <w:t xml:space="preserve"> &amp; Elena </w:t>
            </w:r>
            <w:proofErr w:type="spellStart"/>
            <w:r w:rsidRPr="007D2A91">
              <w:rPr>
                <w:rFonts w:asciiTheme="majorHAnsi" w:hAnsiTheme="majorHAnsi"/>
                <w:sz w:val="20"/>
                <w:szCs w:val="20"/>
                <w:lang w:val="en-US"/>
              </w:rPr>
              <w:t>Todella</w:t>
            </w:r>
            <w:proofErr w:type="spellEnd"/>
          </w:p>
          <w:p w14:paraId="005F14E9" w14:textId="77777777" w:rsidR="008E13A9" w:rsidRPr="007D2A91" w:rsidRDefault="008E13A9" w:rsidP="009C3B32">
            <w:pPr>
              <w:jc w:val="both"/>
              <w:rPr>
                <w:rFonts w:asciiTheme="majorHAnsi" w:hAnsiTheme="majorHAnsi"/>
                <w:sz w:val="20"/>
                <w:szCs w:val="20"/>
                <w:lang w:val="en-US"/>
              </w:rPr>
            </w:pPr>
          </w:p>
          <w:p w14:paraId="5AB1EF9B" w14:textId="77777777" w:rsidR="008E13A9" w:rsidRPr="007D2A91" w:rsidRDefault="008E13A9" w:rsidP="009C3B32">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Sanja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Bojanic</w:t>
            </w:r>
            <w:proofErr w:type="spellEnd"/>
          </w:p>
        </w:tc>
      </w:tr>
      <w:tr w:rsidR="00D00A73" w:rsidRPr="007D2A91" w14:paraId="5EE72B30" w14:textId="77777777" w:rsidTr="00C9270E">
        <w:tc>
          <w:tcPr>
            <w:tcW w:w="959" w:type="dxa"/>
            <w:tcMar>
              <w:top w:w="108" w:type="dxa"/>
              <w:bottom w:w="108" w:type="dxa"/>
            </w:tcMar>
            <w:vAlign w:val="center"/>
          </w:tcPr>
          <w:p w14:paraId="285010D8" w14:textId="77777777" w:rsidR="00D00A73" w:rsidRPr="007D2A91" w:rsidRDefault="00D00A73" w:rsidP="00C9270E">
            <w:pPr>
              <w:rPr>
                <w:rFonts w:asciiTheme="majorHAnsi" w:hAnsiTheme="majorHAnsi"/>
                <w:sz w:val="22"/>
                <w:szCs w:val="22"/>
                <w:lang w:val="en-US"/>
              </w:rPr>
            </w:pPr>
            <w:r w:rsidRPr="007D2A91">
              <w:rPr>
                <w:rFonts w:asciiTheme="majorHAnsi" w:hAnsiTheme="majorHAnsi"/>
                <w:sz w:val="22"/>
                <w:szCs w:val="22"/>
                <w:lang w:val="en-US"/>
              </w:rPr>
              <w:t>16.00</w:t>
            </w:r>
          </w:p>
          <w:p w14:paraId="22A2EAA3" w14:textId="1A4CFEFD" w:rsidR="00D00A73" w:rsidRPr="007D2A91" w:rsidRDefault="00D00A73" w:rsidP="00D00A73">
            <w:pPr>
              <w:rPr>
                <w:rFonts w:asciiTheme="majorHAnsi" w:hAnsiTheme="majorHAnsi"/>
                <w:sz w:val="22"/>
                <w:szCs w:val="22"/>
                <w:lang w:val="en-US"/>
              </w:rPr>
            </w:pPr>
            <w:r w:rsidRPr="007D2A91">
              <w:rPr>
                <w:rFonts w:asciiTheme="majorHAnsi" w:hAnsiTheme="majorHAnsi"/>
                <w:sz w:val="22"/>
                <w:szCs w:val="22"/>
                <w:lang w:val="en-US"/>
              </w:rPr>
              <w:t>1</w:t>
            </w:r>
            <w:r>
              <w:rPr>
                <w:rFonts w:asciiTheme="majorHAnsi" w:hAnsiTheme="majorHAnsi"/>
                <w:sz w:val="22"/>
                <w:szCs w:val="22"/>
                <w:lang w:val="en-US"/>
              </w:rPr>
              <w:t>6</w:t>
            </w:r>
            <w:r w:rsidRPr="007D2A91">
              <w:rPr>
                <w:rFonts w:asciiTheme="majorHAnsi" w:hAnsiTheme="majorHAnsi"/>
                <w:sz w:val="22"/>
                <w:szCs w:val="22"/>
                <w:lang w:val="en-US"/>
              </w:rPr>
              <w:t>.</w:t>
            </w:r>
            <w:r>
              <w:rPr>
                <w:rFonts w:asciiTheme="majorHAnsi" w:hAnsiTheme="majorHAnsi"/>
                <w:sz w:val="22"/>
                <w:szCs w:val="22"/>
                <w:lang w:val="en-US"/>
              </w:rPr>
              <w:t>3</w:t>
            </w:r>
            <w:r w:rsidRPr="007D2A91">
              <w:rPr>
                <w:rFonts w:asciiTheme="majorHAnsi" w:hAnsiTheme="majorHAnsi"/>
                <w:sz w:val="22"/>
                <w:szCs w:val="22"/>
                <w:lang w:val="en-US"/>
              </w:rPr>
              <w:t>0</w:t>
            </w:r>
          </w:p>
        </w:tc>
        <w:tc>
          <w:tcPr>
            <w:tcW w:w="3969" w:type="dxa"/>
            <w:tcMar>
              <w:top w:w="108" w:type="dxa"/>
              <w:bottom w:w="108" w:type="dxa"/>
            </w:tcMar>
            <w:vAlign w:val="center"/>
          </w:tcPr>
          <w:p w14:paraId="5F104395" w14:textId="77777777" w:rsidR="00D00A73" w:rsidRPr="007D2A91" w:rsidRDefault="00D00A73" w:rsidP="00C9270E">
            <w:pPr>
              <w:rPr>
                <w:rFonts w:asciiTheme="majorHAnsi" w:hAnsiTheme="majorHAnsi"/>
                <w:b/>
                <w:bCs/>
                <w:sz w:val="20"/>
                <w:szCs w:val="20"/>
                <w:lang w:val="en-US"/>
              </w:rPr>
            </w:pPr>
            <w:r w:rsidRPr="007D2A91">
              <w:rPr>
                <w:rFonts w:asciiTheme="majorHAnsi" w:hAnsiTheme="majorHAnsi"/>
                <w:b/>
                <w:bCs/>
                <w:sz w:val="20"/>
                <w:szCs w:val="20"/>
                <w:lang w:val="en-US"/>
              </w:rPr>
              <w:t xml:space="preserve">Craftsman, Machine, Computer: A return to the Gothic? </w:t>
            </w:r>
          </w:p>
        </w:tc>
        <w:tc>
          <w:tcPr>
            <w:tcW w:w="4394" w:type="dxa"/>
            <w:tcMar>
              <w:top w:w="108" w:type="dxa"/>
              <w:bottom w:w="108" w:type="dxa"/>
            </w:tcMar>
            <w:vAlign w:val="center"/>
          </w:tcPr>
          <w:p w14:paraId="0DFD9934" w14:textId="77777777" w:rsidR="00D00A73" w:rsidRPr="007D2A91" w:rsidRDefault="00D00A73" w:rsidP="00C9270E">
            <w:pPr>
              <w:rPr>
                <w:rFonts w:asciiTheme="majorHAnsi" w:hAnsiTheme="majorHAnsi"/>
                <w:sz w:val="20"/>
                <w:szCs w:val="20"/>
                <w:lang w:val="en-US"/>
              </w:rPr>
            </w:pPr>
            <w:r w:rsidRPr="007D2A91">
              <w:rPr>
                <w:rFonts w:asciiTheme="majorHAnsi" w:hAnsiTheme="majorHAnsi"/>
                <w:sz w:val="20"/>
                <w:szCs w:val="20"/>
                <w:lang w:val="en-US"/>
              </w:rPr>
              <w:t xml:space="preserve">Sarah </w:t>
            </w:r>
            <w:proofErr w:type="spellStart"/>
            <w:r w:rsidRPr="007D2A91">
              <w:rPr>
                <w:rFonts w:asciiTheme="majorHAnsi" w:hAnsiTheme="majorHAnsi"/>
                <w:sz w:val="20"/>
                <w:szCs w:val="20"/>
                <w:lang w:val="en-US"/>
              </w:rPr>
              <w:t>Gretsch</w:t>
            </w:r>
            <w:proofErr w:type="spellEnd"/>
          </w:p>
          <w:p w14:paraId="54EB0CD9" w14:textId="77777777" w:rsidR="00D00A73" w:rsidRPr="007D2A91" w:rsidRDefault="00D00A73" w:rsidP="00C9270E">
            <w:pPr>
              <w:rPr>
                <w:rFonts w:asciiTheme="majorHAnsi" w:hAnsiTheme="majorHAnsi"/>
                <w:sz w:val="20"/>
                <w:szCs w:val="20"/>
                <w:lang w:val="en-US"/>
              </w:rPr>
            </w:pPr>
          </w:p>
          <w:p w14:paraId="5858BA12" w14:textId="77777777" w:rsidR="00D00A73" w:rsidRPr="007D2A91" w:rsidRDefault="00D00A73" w:rsidP="00C9270E">
            <w:pPr>
              <w:jc w:val="both"/>
              <w:rPr>
                <w:rFonts w:asciiTheme="majorHAnsi" w:hAnsiTheme="majorHAnsi"/>
                <w:sz w:val="20"/>
                <w:szCs w:val="20"/>
                <w:lang w:val="en-US"/>
              </w:rPr>
            </w:pPr>
            <w:r w:rsidRPr="007D2A91">
              <w:rPr>
                <w:rFonts w:asciiTheme="majorHAnsi" w:hAnsiTheme="majorHAnsi"/>
                <w:sz w:val="20"/>
                <w:szCs w:val="20"/>
                <w:lang w:val="en-US"/>
              </w:rPr>
              <w:t>Comments: Prof. Alessandro Armando</w:t>
            </w:r>
          </w:p>
        </w:tc>
      </w:tr>
      <w:tr w:rsidR="00D00A73" w:rsidRPr="007D2A91" w14:paraId="4BD49260" w14:textId="77777777" w:rsidTr="00EF583B">
        <w:tc>
          <w:tcPr>
            <w:tcW w:w="959" w:type="dxa"/>
            <w:tcMar>
              <w:top w:w="108" w:type="dxa"/>
              <w:bottom w:w="108" w:type="dxa"/>
            </w:tcMar>
            <w:vAlign w:val="center"/>
          </w:tcPr>
          <w:p w14:paraId="16DF01CF" w14:textId="62BE5755" w:rsidR="00D00A73" w:rsidRDefault="00D00A73" w:rsidP="00EF583B">
            <w:pPr>
              <w:rPr>
                <w:rFonts w:asciiTheme="majorHAnsi" w:hAnsiTheme="majorHAnsi"/>
                <w:sz w:val="22"/>
                <w:szCs w:val="22"/>
                <w:lang w:val="en-US"/>
              </w:rPr>
            </w:pPr>
            <w:r>
              <w:rPr>
                <w:rFonts w:asciiTheme="majorHAnsi" w:hAnsiTheme="majorHAnsi"/>
                <w:sz w:val="22"/>
                <w:szCs w:val="22"/>
                <w:lang w:val="en-US"/>
              </w:rPr>
              <w:t>16.30</w:t>
            </w:r>
          </w:p>
          <w:p w14:paraId="6AD3A015" w14:textId="39AF6BA0" w:rsidR="00D00A73" w:rsidRPr="007D2A91" w:rsidRDefault="00D00A73" w:rsidP="00D00A73">
            <w:pPr>
              <w:rPr>
                <w:rFonts w:asciiTheme="majorHAnsi" w:hAnsiTheme="majorHAnsi"/>
                <w:sz w:val="22"/>
                <w:szCs w:val="22"/>
                <w:lang w:val="en-US"/>
              </w:rPr>
            </w:pPr>
            <w:r>
              <w:rPr>
                <w:rFonts w:asciiTheme="majorHAnsi" w:hAnsiTheme="majorHAnsi"/>
                <w:sz w:val="22"/>
                <w:szCs w:val="22"/>
                <w:lang w:val="en-US"/>
              </w:rPr>
              <w:t>17.00</w:t>
            </w:r>
          </w:p>
        </w:tc>
        <w:tc>
          <w:tcPr>
            <w:tcW w:w="3969" w:type="dxa"/>
            <w:tcMar>
              <w:top w:w="108" w:type="dxa"/>
              <w:bottom w:w="108" w:type="dxa"/>
            </w:tcMar>
            <w:vAlign w:val="center"/>
          </w:tcPr>
          <w:p w14:paraId="53B12769" w14:textId="33004581" w:rsidR="00D00A73" w:rsidRPr="00D00A73" w:rsidRDefault="00D00A73" w:rsidP="00EF583B">
            <w:pPr>
              <w:rPr>
                <w:rFonts w:asciiTheme="majorHAnsi" w:hAnsiTheme="majorHAnsi"/>
                <w:b/>
                <w:bCs/>
                <w:sz w:val="20"/>
                <w:szCs w:val="20"/>
              </w:rPr>
            </w:pPr>
            <w:r w:rsidRPr="00D00A73">
              <w:rPr>
                <w:rFonts w:asciiTheme="majorHAnsi" w:hAnsiTheme="majorHAnsi"/>
                <w:b/>
                <w:bCs/>
                <w:sz w:val="20"/>
                <w:szCs w:val="20"/>
              </w:rPr>
              <w:t xml:space="preserve">On the “Pathos of Closeness”: about the role of technology as a </w:t>
            </w:r>
            <w:proofErr w:type="spellStart"/>
            <w:r w:rsidRPr="00D00A73">
              <w:rPr>
                <w:rFonts w:asciiTheme="majorHAnsi" w:hAnsiTheme="majorHAnsi"/>
                <w:b/>
                <w:bCs/>
                <w:sz w:val="20"/>
                <w:szCs w:val="20"/>
              </w:rPr>
              <w:t>modeling</w:t>
            </w:r>
            <w:proofErr w:type="spellEnd"/>
            <w:r w:rsidRPr="00D00A73">
              <w:rPr>
                <w:rFonts w:asciiTheme="majorHAnsi" w:hAnsiTheme="majorHAnsi"/>
                <w:b/>
                <w:bCs/>
                <w:sz w:val="20"/>
                <w:szCs w:val="20"/>
              </w:rPr>
              <w:t xml:space="preserve"> agent of experience in contemporary architectural practices</w:t>
            </w:r>
          </w:p>
        </w:tc>
        <w:tc>
          <w:tcPr>
            <w:tcW w:w="4394" w:type="dxa"/>
            <w:tcMar>
              <w:top w:w="108" w:type="dxa"/>
              <w:bottom w:w="108" w:type="dxa"/>
            </w:tcMar>
            <w:vAlign w:val="center"/>
          </w:tcPr>
          <w:p w14:paraId="1BB545D6" w14:textId="77777777" w:rsidR="00D00A73" w:rsidRPr="00D00A73" w:rsidRDefault="00D00A73" w:rsidP="00D00A73">
            <w:pPr>
              <w:rPr>
                <w:rFonts w:asciiTheme="majorHAnsi" w:hAnsiTheme="majorHAnsi"/>
                <w:sz w:val="20"/>
                <w:szCs w:val="20"/>
              </w:rPr>
            </w:pPr>
            <w:r w:rsidRPr="00D00A73">
              <w:rPr>
                <w:rFonts w:asciiTheme="majorHAnsi" w:hAnsiTheme="majorHAnsi"/>
                <w:sz w:val="20"/>
                <w:szCs w:val="20"/>
              </w:rPr>
              <w:t xml:space="preserve">Juan </w:t>
            </w:r>
            <w:proofErr w:type="spellStart"/>
            <w:r w:rsidRPr="00D00A73">
              <w:rPr>
                <w:rFonts w:asciiTheme="majorHAnsi" w:hAnsiTheme="majorHAnsi"/>
                <w:sz w:val="20"/>
                <w:szCs w:val="20"/>
              </w:rPr>
              <w:t>Almarza</w:t>
            </w:r>
            <w:proofErr w:type="spellEnd"/>
            <w:r w:rsidRPr="00D00A73">
              <w:rPr>
                <w:rFonts w:asciiTheme="majorHAnsi" w:hAnsiTheme="majorHAnsi"/>
                <w:sz w:val="20"/>
                <w:szCs w:val="20"/>
              </w:rPr>
              <w:t xml:space="preserve"> </w:t>
            </w:r>
            <w:proofErr w:type="spellStart"/>
            <w:r w:rsidRPr="00D00A73">
              <w:rPr>
                <w:rFonts w:asciiTheme="majorHAnsi" w:hAnsiTheme="majorHAnsi"/>
                <w:sz w:val="20"/>
                <w:szCs w:val="20"/>
              </w:rPr>
              <w:t>Anwandter</w:t>
            </w:r>
            <w:proofErr w:type="spellEnd"/>
          </w:p>
          <w:p w14:paraId="32F73032" w14:textId="77777777" w:rsidR="00D00A73" w:rsidRDefault="00D00A73" w:rsidP="008A5027">
            <w:pPr>
              <w:rPr>
                <w:rFonts w:asciiTheme="majorHAnsi" w:hAnsiTheme="majorHAnsi"/>
                <w:sz w:val="20"/>
                <w:szCs w:val="20"/>
                <w:lang w:val="en-US"/>
              </w:rPr>
            </w:pPr>
          </w:p>
          <w:p w14:paraId="4E41C2A2" w14:textId="2DC0C3A1" w:rsidR="00D00A73" w:rsidRPr="007D2A91" w:rsidRDefault="00D00A73" w:rsidP="008A5027">
            <w:pPr>
              <w:rPr>
                <w:rFonts w:asciiTheme="majorHAnsi" w:hAnsiTheme="majorHAnsi"/>
                <w:sz w:val="20"/>
                <w:szCs w:val="20"/>
                <w:lang w:val="en-US"/>
              </w:rPr>
            </w:pPr>
            <w:r>
              <w:rPr>
                <w:rFonts w:asciiTheme="majorHAnsi" w:hAnsiTheme="majorHAnsi"/>
                <w:sz w:val="20"/>
                <w:szCs w:val="20"/>
                <w:lang w:val="en-US"/>
              </w:rPr>
              <w:t xml:space="preserve">Comments: Eduardo </w:t>
            </w:r>
            <w:proofErr w:type="spellStart"/>
            <w:r>
              <w:rPr>
                <w:rFonts w:asciiTheme="majorHAnsi" w:hAnsiTheme="majorHAnsi"/>
                <w:sz w:val="20"/>
                <w:szCs w:val="20"/>
                <w:lang w:val="en-US"/>
              </w:rPr>
              <w:t>Fregonese</w:t>
            </w:r>
            <w:proofErr w:type="spellEnd"/>
          </w:p>
        </w:tc>
      </w:tr>
      <w:tr w:rsidR="00435917" w:rsidRPr="007D2A91" w14:paraId="6244BA01" w14:textId="77777777" w:rsidTr="00C9270E">
        <w:trPr>
          <w:trHeight w:val="239"/>
        </w:trPr>
        <w:tc>
          <w:tcPr>
            <w:tcW w:w="959" w:type="dxa"/>
            <w:tcMar>
              <w:top w:w="108" w:type="dxa"/>
              <w:bottom w:w="108" w:type="dxa"/>
            </w:tcMar>
            <w:vAlign w:val="center"/>
          </w:tcPr>
          <w:p w14:paraId="3D22FF03" w14:textId="3A2FF1FB" w:rsidR="00435917" w:rsidRPr="007D2A91" w:rsidRDefault="00435917" w:rsidP="00B15467">
            <w:pPr>
              <w:rPr>
                <w:rFonts w:asciiTheme="majorHAnsi" w:hAnsiTheme="majorHAnsi"/>
                <w:sz w:val="22"/>
                <w:szCs w:val="22"/>
                <w:lang w:val="en-US"/>
              </w:rPr>
            </w:pPr>
            <w:r w:rsidRPr="007D2A91">
              <w:rPr>
                <w:rFonts w:asciiTheme="majorHAnsi" w:hAnsiTheme="majorHAnsi"/>
                <w:sz w:val="22"/>
                <w:szCs w:val="22"/>
                <w:lang w:val="en-US"/>
              </w:rPr>
              <w:t>17.00</w:t>
            </w:r>
          </w:p>
          <w:p w14:paraId="029DEE0F" w14:textId="431CAFF0" w:rsidR="00435917" w:rsidRPr="007D2A91" w:rsidRDefault="00D00A73" w:rsidP="008A5027">
            <w:pPr>
              <w:rPr>
                <w:rFonts w:asciiTheme="majorHAnsi" w:hAnsiTheme="majorHAnsi"/>
                <w:sz w:val="22"/>
                <w:szCs w:val="22"/>
                <w:lang w:val="en-US"/>
              </w:rPr>
            </w:pPr>
            <w:r>
              <w:rPr>
                <w:rFonts w:asciiTheme="majorHAnsi" w:hAnsiTheme="majorHAnsi"/>
                <w:sz w:val="22"/>
                <w:szCs w:val="22"/>
                <w:lang w:val="en-US"/>
              </w:rPr>
              <w:t>17.30</w:t>
            </w:r>
          </w:p>
        </w:tc>
        <w:tc>
          <w:tcPr>
            <w:tcW w:w="3969" w:type="dxa"/>
            <w:tcMar>
              <w:top w:w="108" w:type="dxa"/>
              <w:bottom w:w="108" w:type="dxa"/>
            </w:tcMar>
          </w:tcPr>
          <w:p w14:paraId="7FC2725D" w14:textId="68B834B7" w:rsidR="00435917" w:rsidRPr="00604973" w:rsidRDefault="00604973" w:rsidP="00B15467">
            <w:pPr>
              <w:rPr>
                <w:rFonts w:asciiTheme="majorHAnsi" w:hAnsiTheme="majorHAnsi"/>
                <w:b/>
                <w:sz w:val="20"/>
                <w:szCs w:val="20"/>
                <w:highlight w:val="yellow"/>
              </w:rPr>
            </w:pPr>
            <w:r w:rsidRPr="00604973">
              <w:rPr>
                <w:rFonts w:asciiTheme="majorHAnsi" w:hAnsiTheme="majorHAnsi"/>
                <w:b/>
                <w:sz w:val="20"/>
                <w:szCs w:val="20"/>
              </w:rPr>
              <w:t xml:space="preserve">Subotica </w:t>
            </w:r>
            <w:proofErr w:type="spellStart"/>
            <w:r w:rsidRPr="00604973">
              <w:rPr>
                <w:rFonts w:asciiTheme="majorHAnsi" w:hAnsiTheme="majorHAnsi"/>
                <w:b/>
                <w:sz w:val="20"/>
                <w:szCs w:val="20"/>
              </w:rPr>
              <w:t>unbuilt</w:t>
            </w:r>
            <w:proofErr w:type="spellEnd"/>
            <w:r w:rsidRPr="00604973">
              <w:rPr>
                <w:rFonts w:asciiTheme="majorHAnsi" w:hAnsiTheme="majorHAnsi"/>
                <w:b/>
                <w:sz w:val="20"/>
                <w:szCs w:val="20"/>
              </w:rPr>
              <w:t>: towards a not so concrete utopia</w:t>
            </w:r>
          </w:p>
        </w:tc>
        <w:tc>
          <w:tcPr>
            <w:tcW w:w="4394" w:type="dxa"/>
            <w:tcMar>
              <w:top w:w="108" w:type="dxa"/>
              <w:bottom w:w="108" w:type="dxa"/>
            </w:tcMar>
          </w:tcPr>
          <w:p w14:paraId="3CFDA32E" w14:textId="77777777" w:rsidR="00435917" w:rsidRPr="007D2A91" w:rsidRDefault="00435917" w:rsidP="00C9270E">
            <w:pPr>
              <w:rPr>
                <w:rFonts w:asciiTheme="majorHAnsi" w:hAnsiTheme="majorHAnsi"/>
                <w:sz w:val="20"/>
                <w:szCs w:val="20"/>
                <w:lang w:val="en-US"/>
              </w:rPr>
            </w:pPr>
            <w:proofErr w:type="spellStart"/>
            <w:r w:rsidRPr="007D2A91">
              <w:rPr>
                <w:rFonts w:asciiTheme="majorHAnsi" w:hAnsiTheme="majorHAnsi"/>
                <w:sz w:val="20"/>
                <w:szCs w:val="20"/>
                <w:lang w:val="en-US"/>
              </w:rPr>
              <w:t>Dezire</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Tillinger</w:t>
            </w:r>
            <w:proofErr w:type="spellEnd"/>
          </w:p>
          <w:p w14:paraId="6969F7DF" w14:textId="77777777" w:rsidR="00435917" w:rsidRPr="007D2A91" w:rsidRDefault="00435917" w:rsidP="00C9270E">
            <w:pPr>
              <w:rPr>
                <w:rFonts w:asciiTheme="majorHAnsi" w:hAnsiTheme="majorHAnsi"/>
                <w:sz w:val="20"/>
                <w:szCs w:val="20"/>
                <w:lang w:val="en-US"/>
              </w:rPr>
            </w:pPr>
          </w:p>
          <w:p w14:paraId="714E41F1" w14:textId="21570FE3" w:rsidR="00435917" w:rsidRPr="007D2A91" w:rsidRDefault="00435917" w:rsidP="00B15467">
            <w:pPr>
              <w:rPr>
                <w:rFonts w:asciiTheme="majorHAnsi" w:hAnsiTheme="majorHAnsi"/>
                <w:sz w:val="20"/>
                <w:szCs w:val="20"/>
                <w:lang w:val="en-US"/>
              </w:rPr>
            </w:pPr>
            <w:r w:rsidRPr="007D2A91">
              <w:rPr>
                <w:rFonts w:asciiTheme="majorHAnsi" w:hAnsiTheme="majorHAnsi"/>
                <w:sz w:val="20"/>
                <w:szCs w:val="20"/>
                <w:lang w:val="en-US"/>
              </w:rPr>
              <w:t xml:space="preserve">Comments: Dr. </w:t>
            </w:r>
            <w:proofErr w:type="spellStart"/>
            <w:r w:rsidRPr="007D2A91">
              <w:rPr>
                <w:rFonts w:asciiTheme="majorHAnsi" w:hAnsiTheme="majorHAnsi"/>
                <w:sz w:val="20"/>
                <w:szCs w:val="20"/>
                <w:lang w:val="en-US"/>
              </w:rPr>
              <w:t>Natasa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Jankovic</w:t>
            </w:r>
            <w:proofErr w:type="spellEnd"/>
          </w:p>
        </w:tc>
      </w:tr>
    </w:tbl>
    <w:p w14:paraId="38D8D5C2" w14:textId="77777777" w:rsidR="00435917" w:rsidRDefault="00435917">
      <w:pPr>
        <w:rPr>
          <w:rFonts w:asciiTheme="majorHAnsi" w:hAnsiTheme="majorHAnsi"/>
          <w:sz w:val="22"/>
          <w:szCs w:val="22"/>
          <w:lang w:val="en-US"/>
        </w:rPr>
      </w:pPr>
      <w:r>
        <w:rPr>
          <w:rFonts w:asciiTheme="majorHAnsi" w:hAnsiTheme="majorHAnsi"/>
          <w:sz w:val="22"/>
          <w:szCs w:val="22"/>
          <w:lang w:val="en-US"/>
        </w:rPr>
        <w:br w:type="page"/>
      </w:r>
    </w:p>
    <w:p w14:paraId="3D05CC68" w14:textId="228A9091" w:rsidR="00E053FE" w:rsidRPr="007D2A91" w:rsidRDefault="00141B7B" w:rsidP="00E053FE">
      <w:pPr>
        <w:spacing w:before="360" w:after="360"/>
        <w:rPr>
          <w:rFonts w:asciiTheme="majorHAnsi" w:hAnsiTheme="majorHAnsi"/>
          <w:sz w:val="22"/>
          <w:szCs w:val="22"/>
          <w:lang w:val="en-US"/>
        </w:rPr>
      </w:pPr>
      <w:r w:rsidRPr="007D2A91">
        <w:rPr>
          <w:rFonts w:asciiTheme="majorHAnsi" w:hAnsiTheme="majorHAnsi"/>
          <w:sz w:val="22"/>
          <w:szCs w:val="22"/>
          <w:lang w:val="en-US"/>
        </w:rPr>
        <w:t>Friday</w:t>
      </w:r>
      <w:r w:rsidR="00E053FE" w:rsidRPr="007D2A91">
        <w:rPr>
          <w:rFonts w:asciiTheme="majorHAnsi" w:hAnsiTheme="majorHAnsi"/>
          <w:sz w:val="22"/>
          <w:szCs w:val="22"/>
          <w:lang w:val="en-US"/>
        </w:rPr>
        <w:t xml:space="preserve">, </w:t>
      </w:r>
      <w:r w:rsidR="002A055E" w:rsidRPr="007D2A91">
        <w:rPr>
          <w:rFonts w:asciiTheme="majorHAnsi" w:hAnsiTheme="majorHAnsi"/>
          <w:sz w:val="22"/>
          <w:szCs w:val="22"/>
          <w:lang w:val="en-US"/>
        </w:rPr>
        <w:t>21</w:t>
      </w:r>
      <w:r w:rsidR="00E053FE" w:rsidRPr="007D2A91">
        <w:rPr>
          <w:rFonts w:asciiTheme="majorHAnsi" w:hAnsiTheme="majorHAnsi"/>
          <w:sz w:val="22"/>
          <w:szCs w:val="22"/>
          <w:vertAlign w:val="superscript"/>
          <w:lang w:val="en-US"/>
        </w:rPr>
        <w:t>th</w:t>
      </w:r>
      <w:r w:rsidR="002A055E" w:rsidRPr="007D2A91">
        <w:rPr>
          <w:rFonts w:asciiTheme="majorHAnsi" w:hAnsiTheme="majorHAnsi"/>
          <w:sz w:val="22"/>
          <w:szCs w:val="22"/>
          <w:lang w:val="en-US"/>
        </w:rPr>
        <w:t xml:space="preserve"> September 2018</w:t>
      </w:r>
    </w:p>
    <w:tbl>
      <w:tblPr>
        <w:tblStyle w:val="TableGrid"/>
        <w:tblW w:w="9322" w:type="dxa"/>
        <w:tblLayout w:type="fixed"/>
        <w:tblLook w:val="04A0" w:firstRow="1" w:lastRow="0" w:firstColumn="1" w:lastColumn="0" w:noHBand="0" w:noVBand="1"/>
      </w:tblPr>
      <w:tblGrid>
        <w:gridCol w:w="959"/>
        <w:gridCol w:w="3969"/>
        <w:gridCol w:w="4394"/>
      </w:tblGrid>
      <w:tr w:rsidR="00F8508F" w:rsidRPr="007D2A91" w14:paraId="2CE001B3" w14:textId="77777777" w:rsidTr="00F8508F">
        <w:tc>
          <w:tcPr>
            <w:tcW w:w="959" w:type="dxa"/>
            <w:shd w:val="clear" w:color="auto" w:fill="4F81BD" w:themeFill="accent1"/>
          </w:tcPr>
          <w:p w14:paraId="79149457" w14:textId="77777777" w:rsidR="00F8508F" w:rsidRPr="007D2A91" w:rsidRDefault="00F8508F" w:rsidP="00E426E4">
            <w:pPr>
              <w:rPr>
                <w:rFonts w:asciiTheme="majorHAnsi" w:hAnsiTheme="majorHAnsi"/>
                <w:b/>
                <w:bCs/>
                <w:sz w:val="22"/>
                <w:szCs w:val="22"/>
                <w:lang w:val="en-US"/>
              </w:rPr>
            </w:pPr>
            <w:r w:rsidRPr="007D2A91">
              <w:rPr>
                <w:rFonts w:asciiTheme="majorHAnsi" w:hAnsiTheme="majorHAnsi"/>
                <w:b/>
                <w:bCs/>
                <w:sz w:val="22"/>
                <w:szCs w:val="22"/>
                <w:lang w:val="en-US"/>
              </w:rPr>
              <w:t>Time</w:t>
            </w:r>
          </w:p>
        </w:tc>
        <w:tc>
          <w:tcPr>
            <w:tcW w:w="3969" w:type="dxa"/>
            <w:shd w:val="clear" w:color="auto" w:fill="4F81BD" w:themeFill="accent1"/>
          </w:tcPr>
          <w:p w14:paraId="258BCB30" w14:textId="77777777" w:rsidR="00F8508F" w:rsidRPr="007D2A91" w:rsidRDefault="00F8508F" w:rsidP="00E426E4">
            <w:pPr>
              <w:rPr>
                <w:rFonts w:asciiTheme="majorHAnsi" w:hAnsiTheme="majorHAnsi"/>
                <w:b/>
                <w:bCs/>
                <w:sz w:val="22"/>
                <w:szCs w:val="22"/>
                <w:lang w:val="en-US"/>
              </w:rPr>
            </w:pPr>
            <w:r w:rsidRPr="007D2A91">
              <w:rPr>
                <w:rFonts w:asciiTheme="majorHAnsi" w:hAnsiTheme="majorHAnsi"/>
                <w:b/>
                <w:bCs/>
                <w:sz w:val="22"/>
                <w:szCs w:val="22"/>
                <w:lang w:val="en-US"/>
              </w:rPr>
              <w:t>Title</w:t>
            </w:r>
          </w:p>
        </w:tc>
        <w:tc>
          <w:tcPr>
            <w:tcW w:w="4394" w:type="dxa"/>
            <w:shd w:val="clear" w:color="auto" w:fill="4F81BD" w:themeFill="accent1"/>
          </w:tcPr>
          <w:p w14:paraId="0C5B7D3B" w14:textId="7A67A6C1" w:rsidR="00F8508F" w:rsidRPr="007D2A91" w:rsidRDefault="00F8508F" w:rsidP="00E426E4">
            <w:pPr>
              <w:rPr>
                <w:rFonts w:asciiTheme="majorHAnsi" w:hAnsiTheme="majorHAnsi"/>
                <w:b/>
                <w:bCs/>
                <w:sz w:val="22"/>
                <w:szCs w:val="22"/>
                <w:lang w:val="en-US"/>
              </w:rPr>
            </w:pPr>
            <w:r w:rsidRPr="007D2A91">
              <w:rPr>
                <w:rFonts w:asciiTheme="majorHAnsi" w:hAnsiTheme="majorHAnsi"/>
                <w:b/>
                <w:bCs/>
                <w:sz w:val="22"/>
                <w:szCs w:val="22"/>
                <w:lang w:val="en-US"/>
              </w:rPr>
              <w:t>Lecturer</w:t>
            </w:r>
          </w:p>
        </w:tc>
      </w:tr>
      <w:tr w:rsidR="00ED52BC" w:rsidRPr="007D2A91" w14:paraId="5ED651F5" w14:textId="77777777" w:rsidTr="00F8508F">
        <w:trPr>
          <w:trHeight w:val="299"/>
        </w:trPr>
        <w:tc>
          <w:tcPr>
            <w:tcW w:w="959" w:type="dxa"/>
            <w:tcMar>
              <w:top w:w="108" w:type="dxa"/>
              <w:bottom w:w="108" w:type="dxa"/>
            </w:tcMar>
            <w:vAlign w:val="center"/>
          </w:tcPr>
          <w:p w14:paraId="28ADEB86" w14:textId="77777777" w:rsidR="00ED52BC" w:rsidRPr="007D2A91" w:rsidRDefault="00ED52BC" w:rsidP="00E426E4">
            <w:pPr>
              <w:rPr>
                <w:rFonts w:asciiTheme="majorHAnsi" w:hAnsiTheme="majorHAnsi"/>
                <w:sz w:val="22"/>
                <w:szCs w:val="22"/>
                <w:lang w:val="en-US"/>
              </w:rPr>
            </w:pPr>
            <w:r w:rsidRPr="007D2A91">
              <w:rPr>
                <w:rFonts w:asciiTheme="majorHAnsi" w:hAnsiTheme="majorHAnsi"/>
                <w:sz w:val="22"/>
                <w:szCs w:val="22"/>
                <w:lang w:val="en-US"/>
              </w:rPr>
              <w:t>10.00</w:t>
            </w:r>
          </w:p>
          <w:p w14:paraId="33312FB3" w14:textId="56BBBC44" w:rsidR="00ED52BC" w:rsidRPr="007D2A91" w:rsidRDefault="00ED52BC" w:rsidP="00E426E4">
            <w:pPr>
              <w:rPr>
                <w:rFonts w:asciiTheme="majorHAnsi" w:hAnsiTheme="majorHAnsi"/>
                <w:sz w:val="22"/>
                <w:szCs w:val="22"/>
                <w:lang w:val="en-US"/>
              </w:rPr>
            </w:pPr>
            <w:r w:rsidRPr="007D2A91">
              <w:rPr>
                <w:rFonts w:asciiTheme="majorHAnsi" w:hAnsiTheme="majorHAnsi"/>
                <w:sz w:val="22"/>
                <w:szCs w:val="22"/>
                <w:lang w:val="en-US"/>
              </w:rPr>
              <w:t>11.00</w:t>
            </w:r>
          </w:p>
        </w:tc>
        <w:tc>
          <w:tcPr>
            <w:tcW w:w="3969" w:type="dxa"/>
            <w:tcMar>
              <w:top w:w="108" w:type="dxa"/>
              <w:bottom w:w="108" w:type="dxa"/>
            </w:tcMar>
            <w:vAlign w:val="center"/>
          </w:tcPr>
          <w:p w14:paraId="00FFAC77" w14:textId="4BE0E099" w:rsidR="00ED52BC" w:rsidRPr="007D2A91" w:rsidRDefault="00B15467" w:rsidP="00B15467">
            <w:pPr>
              <w:rPr>
                <w:rFonts w:asciiTheme="majorHAnsi" w:hAnsiTheme="majorHAnsi"/>
                <w:b/>
                <w:sz w:val="20"/>
                <w:szCs w:val="20"/>
                <w:highlight w:val="yellow"/>
                <w:lang w:val="en-US"/>
              </w:rPr>
            </w:pPr>
            <w:r w:rsidRPr="007D2A91">
              <w:rPr>
                <w:rFonts w:asciiTheme="majorHAnsi" w:hAnsiTheme="majorHAnsi"/>
                <w:b/>
                <w:bCs/>
                <w:sz w:val="20"/>
                <w:szCs w:val="20"/>
                <w:lang w:val="en-US"/>
              </w:rPr>
              <w:t>Ways of Seeing Architecture</w:t>
            </w:r>
          </w:p>
        </w:tc>
        <w:tc>
          <w:tcPr>
            <w:tcW w:w="4394" w:type="dxa"/>
            <w:tcMar>
              <w:top w:w="108" w:type="dxa"/>
              <w:bottom w:w="108" w:type="dxa"/>
            </w:tcMar>
            <w:vAlign w:val="center"/>
          </w:tcPr>
          <w:p w14:paraId="13742F09" w14:textId="77777777" w:rsidR="00B15467" w:rsidRPr="007D2A91" w:rsidRDefault="00B15467" w:rsidP="00B15467">
            <w:pPr>
              <w:rPr>
                <w:rFonts w:asciiTheme="majorHAnsi" w:hAnsiTheme="majorHAnsi"/>
                <w:sz w:val="20"/>
                <w:szCs w:val="20"/>
                <w:lang w:val="en-US"/>
              </w:rPr>
            </w:pPr>
            <w:r w:rsidRPr="007D2A91">
              <w:rPr>
                <w:rFonts w:asciiTheme="majorHAnsi" w:hAnsiTheme="majorHAnsi"/>
                <w:sz w:val="20"/>
                <w:szCs w:val="20"/>
                <w:lang w:val="en-US"/>
              </w:rPr>
              <w:t xml:space="preserve">Maria Chiara </w:t>
            </w:r>
            <w:proofErr w:type="spellStart"/>
            <w:r w:rsidRPr="007D2A91">
              <w:rPr>
                <w:rFonts w:asciiTheme="majorHAnsi" w:hAnsiTheme="majorHAnsi"/>
                <w:sz w:val="20"/>
                <w:szCs w:val="20"/>
                <w:lang w:val="en-US"/>
              </w:rPr>
              <w:t>Continillo</w:t>
            </w:r>
            <w:proofErr w:type="spellEnd"/>
          </w:p>
          <w:p w14:paraId="6B3D38B2" w14:textId="77777777" w:rsidR="00B15467" w:rsidRPr="007D2A91" w:rsidRDefault="00B15467" w:rsidP="00B15467">
            <w:pPr>
              <w:rPr>
                <w:rFonts w:asciiTheme="majorHAnsi" w:hAnsiTheme="majorHAnsi"/>
                <w:sz w:val="20"/>
                <w:szCs w:val="20"/>
                <w:lang w:val="en-US"/>
              </w:rPr>
            </w:pPr>
          </w:p>
          <w:p w14:paraId="6B87FAD0" w14:textId="449BF2DC" w:rsidR="00ED52BC" w:rsidRPr="007D2A91" w:rsidRDefault="00B15467" w:rsidP="00E42E4E">
            <w:pPr>
              <w:rPr>
                <w:rFonts w:asciiTheme="majorHAnsi" w:hAnsiTheme="majorHAnsi"/>
                <w:sz w:val="20"/>
                <w:szCs w:val="20"/>
                <w:lang w:val="en-US"/>
              </w:rPr>
            </w:pPr>
            <w:r w:rsidRPr="007D2A91">
              <w:rPr>
                <w:rFonts w:asciiTheme="majorHAnsi" w:hAnsiTheme="majorHAnsi"/>
                <w:sz w:val="20"/>
                <w:szCs w:val="20"/>
                <w:lang w:val="en-US"/>
              </w:rPr>
              <w:t xml:space="preserve">Comments: </w:t>
            </w:r>
            <w:r w:rsidR="00D00A73">
              <w:rPr>
                <w:rFonts w:asciiTheme="majorHAnsi" w:hAnsiTheme="majorHAnsi"/>
                <w:sz w:val="20"/>
                <w:szCs w:val="20"/>
                <w:lang w:val="en-US"/>
              </w:rPr>
              <w:t xml:space="preserve">Dr. </w:t>
            </w:r>
            <w:r w:rsidRPr="007D2A91">
              <w:rPr>
                <w:rFonts w:asciiTheme="majorHAnsi" w:hAnsiTheme="majorHAnsi"/>
                <w:sz w:val="20"/>
                <w:szCs w:val="20"/>
                <w:lang w:val="en-US"/>
              </w:rPr>
              <w:t xml:space="preserve">Lidia </w:t>
            </w:r>
            <w:proofErr w:type="spellStart"/>
            <w:r w:rsidRPr="007D2A91">
              <w:rPr>
                <w:rFonts w:asciiTheme="majorHAnsi" w:hAnsiTheme="majorHAnsi"/>
                <w:sz w:val="20"/>
                <w:szCs w:val="20"/>
                <w:lang w:val="en-US"/>
              </w:rPr>
              <w:t>Gasperoni</w:t>
            </w:r>
            <w:proofErr w:type="spellEnd"/>
          </w:p>
        </w:tc>
      </w:tr>
      <w:tr w:rsidR="00ED52BC" w:rsidRPr="007D2A91" w14:paraId="5B108CBA" w14:textId="77777777" w:rsidTr="00F8508F">
        <w:trPr>
          <w:trHeight w:val="327"/>
        </w:trPr>
        <w:tc>
          <w:tcPr>
            <w:tcW w:w="959" w:type="dxa"/>
            <w:tcMar>
              <w:top w:w="108" w:type="dxa"/>
              <w:bottom w:w="108" w:type="dxa"/>
            </w:tcMar>
            <w:vAlign w:val="center"/>
          </w:tcPr>
          <w:p w14:paraId="5F130C74" w14:textId="57F4E439" w:rsidR="00ED52BC" w:rsidRPr="007D2A91" w:rsidRDefault="00ED52BC" w:rsidP="00E426E4">
            <w:pPr>
              <w:rPr>
                <w:rFonts w:asciiTheme="majorHAnsi" w:hAnsiTheme="majorHAnsi"/>
                <w:sz w:val="22"/>
                <w:szCs w:val="22"/>
                <w:lang w:val="en-US"/>
              </w:rPr>
            </w:pPr>
            <w:r w:rsidRPr="007D2A91">
              <w:rPr>
                <w:rFonts w:asciiTheme="majorHAnsi" w:hAnsiTheme="majorHAnsi"/>
                <w:sz w:val="22"/>
                <w:szCs w:val="22"/>
                <w:lang w:val="en-US"/>
              </w:rPr>
              <w:t>11.00</w:t>
            </w:r>
          </w:p>
          <w:p w14:paraId="78D19FEB" w14:textId="5DF505C8" w:rsidR="00ED52BC" w:rsidRPr="007D2A91" w:rsidRDefault="00ED52BC" w:rsidP="001E273F">
            <w:pPr>
              <w:rPr>
                <w:rFonts w:asciiTheme="majorHAnsi" w:hAnsiTheme="majorHAnsi"/>
                <w:sz w:val="22"/>
                <w:szCs w:val="22"/>
                <w:lang w:val="en-US"/>
              </w:rPr>
            </w:pPr>
            <w:r w:rsidRPr="007D2A91">
              <w:rPr>
                <w:rFonts w:asciiTheme="majorHAnsi" w:hAnsiTheme="majorHAnsi"/>
                <w:sz w:val="22"/>
                <w:szCs w:val="22"/>
                <w:lang w:val="en-US"/>
              </w:rPr>
              <w:t>12.00</w:t>
            </w:r>
          </w:p>
        </w:tc>
        <w:tc>
          <w:tcPr>
            <w:tcW w:w="3969" w:type="dxa"/>
            <w:tcMar>
              <w:top w:w="108" w:type="dxa"/>
              <w:bottom w:w="108" w:type="dxa"/>
            </w:tcMar>
            <w:vAlign w:val="center"/>
          </w:tcPr>
          <w:p w14:paraId="1CF0FC26" w14:textId="5B69D133" w:rsidR="00ED52BC" w:rsidRPr="007D2A91" w:rsidRDefault="00094896" w:rsidP="00094896">
            <w:pPr>
              <w:rPr>
                <w:rFonts w:asciiTheme="majorHAnsi" w:hAnsiTheme="majorHAnsi"/>
                <w:b/>
                <w:sz w:val="20"/>
                <w:szCs w:val="20"/>
                <w:lang w:val="en-US"/>
              </w:rPr>
            </w:pPr>
            <w:r w:rsidRPr="007D2A91">
              <w:rPr>
                <w:rFonts w:asciiTheme="majorHAnsi" w:hAnsiTheme="majorHAnsi"/>
                <w:b/>
                <w:bCs/>
                <w:iCs/>
                <w:sz w:val="20"/>
                <w:szCs w:val="20"/>
                <w:lang w:val="en-US"/>
              </w:rPr>
              <w:t>Searching</w:t>
            </w:r>
            <w:r w:rsidRPr="007D2A91">
              <w:rPr>
                <w:rFonts w:asciiTheme="majorHAnsi" w:hAnsiTheme="majorHAnsi"/>
                <w:b/>
                <w:bCs/>
                <w:sz w:val="20"/>
                <w:szCs w:val="20"/>
                <w:lang w:val="en-US"/>
              </w:rPr>
              <w:t xml:space="preserve"> for the </w:t>
            </w:r>
            <w:r w:rsidRPr="007D2A91">
              <w:rPr>
                <w:rFonts w:asciiTheme="majorHAnsi" w:hAnsiTheme="majorHAnsi"/>
                <w:b/>
                <w:bCs/>
                <w:iCs/>
                <w:sz w:val="20"/>
                <w:szCs w:val="20"/>
                <w:lang w:val="en-US"/>
              </w:rPr>
              <w:t>Algorithm of Architectural Education</w:t>
            </w:r>
          </w:p>
        </w:tc>
        <w:tc>
          <w:tcPr>
            <w:tcW w:w="4394" w:type="dxa"/>
            <w:tcMar>
              <w:top w:w="108" w:type="dxa"/>
              <w:bottom w:w="108" w:type="dxa"/>
            </w:tcMar>
            <w:vAlign w:val="center"/>
          </w:tcPr>
          <w:p w14:paraId="06E121C8" w14:textId="0521FDD6" w:rsidR="00094896" w:rsidRPr="007D2A91" w:rsidRDefault="00435917" w:rsidP="00094896">
            <w:pPr>
              <w:rPr>
                <w:rFonts w:asciiTheme="majorHAnsi" w:hAnsiTheme="majorHAnsi"/>
                <w:sz w:val="20"/>
                <w:szCs w:val="20"/>
                <w:lang w:val="en-US"/>
              </w:rPr>
            </w:pPr>
            <w:r>
              <w:rPr>
                <w:rFonts w:asciiTheme="majorHAnsi" w:hAnsiTheme="majorHAnsi"/>
                <w:sz w:val="20"/>
                <w:szCs w:val="20"/>
                <w:lang w:val="en-US"/>
              </w:rPr>
              <w:t xml:space="preserve">Dr. </w:t>
            </w:r>
            <w:proofErr w:type="spellStart"/>
            <w:r w:rsidR="00094896" w:rsidRPr="007D2A91">
              <w:rPr>
                <w:rFonts w:asciiTheme="majorHAnsi" w:hAnsiTheme="majorHAnsi"/>
                <w:sz w:val="20"/>
                <w:szCs w:val="20"/>
                <w:lang w:val="en-US"/>
              </w:rPr>
              <w:t>Sanja</w:t>
            </w:r>
            <w:proofErr w:type="spellEnd"/>
            <w:r w:rsidR="00094896" w:rsidRPr="007D2A91">
              <w:rPr>
                <w:rFonts w:asciiTheme="majorHAnsi" w:hAnsiTheme="majorHAnsi"/>
                <w:sz w:val="20"/>
                <w:szCs w:val="20"/>
                <w:lang w:val="en-US"/>
              </w:rPr>
              <w:t xml:space="preserve"> </w:t>
            </w:r>
            <w:proofErr w:type="spellStart"/>
            <w:r w:rsidR="00094896" w:rsidRPr="007D2A91">
              <w:rPr>
                <w:rFonts w:asciiTheme="majorHAnsi" w:hAnsiTheme="majorHAnsi"/>
                <w:sz w:val="20"/>
                <w:szCs w:val="20"/>
                <w:lang w:val="en-US"/>
              </w:rPr>
              <w:t>Bojanic</w:t>
            </w:r>
            <w:proofErr w:type="spellEnd"/>
            <w:r w:rsidR="00094896" w:rsidRPr="007D2A91">
              <w:rPr>
                <w:rFonts w:asciiTheme="majorHAnsi" w:hAnsiTheme="majorHAnsi"/>
                <w:sz w:val="20"/>
                <w:szCs w:val="20"/>
                <w:lang w:val="en-US"/>
              </w:rPr>
              <w:t xml:space="preserve"> &amp; </w:t>
            </w:r>
            <w:r>
              <w:rPr>
                <w:rFonts w:asciiTheme="majorHAnsi" w:hAnsiTheme="majorHAnsi"/>
                <w:sz w:val="20"/>
                <w:szCs w:val="20"/>
                <w:lang w:val="en-US"/>
              </w:rPr>
              <w:t xml:space="preserve">Dr. </w:t>
            </w:r>
            <w:proofErr w:type="spellStart"/>
            <w:r w:rsidR="00094896" w:rsidRPr="007D2A91">
              <w:rPr>
                <w:rFonts w:asciiTheme="majorHAnsi" w:hAnsiTheme="majorHAnsi"/>
                <w:sz w:val="20"/>
                <w:szCs w:val="20"/>
                <w:lang w:val="en-US"/>
              </w:rPr>
              <w:t>Natasa</w:t>
            </w:r>
            <w:proofErr w:type="spellEnd"/>
            <w:r w:rsidR="00094896" w:rsidRPr="007D2A91">
              <w:rPr>
                <w:rFonts w:asciiTheme="majorHAnsi" w:hAnsiTheme="majorHAnsi"/>
                <w:sz w:val="20"/>
                <w:szCs w:val="20"/>
                <w:lang w:val="en-US"/>
              </w:rPr>
              <w:t xml:space="preserve"> </w:t>
            </w:r>
            <w:proofErr w:type="spellStart"/>
            <w:r w:rsidR="00094896" w:rsidRPr="007D2A91">
              <w:rPr>
                <w:rFonts w:asciiTheme="majorHAnsi" w:hAnsiTheme="majorHAnsi"/>
                <w:sz w:val="20"/>
                <w:szCs w:val="20"/>
                <w:lang w:val="en-US"/>
              </w:rPr>
              <w:t>Jankovic</w:t>
            </w:r>
            <w:proofErr w:type="spellEnd"/>
          </w:p>
          <w:p w14:paraId="05D9BBA5" w14:textId="77777777" w:rsidR="00094896" w:rsidRPr="007D2A91" w:rsidRDefault="00094896" w:rsidP="00094896">
            <w:pPr>
              <w:rPr>
                <w:rFonts w:asciiTheme="majorHAnsi" w:hAnsiTheme="majorHAnsi"/>
                <w:sz w:val="20"/>
                <w:szCs w:val="20"/>
                <w:lang w:val="en-US"/>
              </w:rPr>
            </w:pPr>
          </w:p>
          <w:p w14:paraId="6406085B" w14:textId="6F1C6333" w:rsidR="00ED52BC" w:rsidRPr="007D2A91" w:rsidRDefault="00094896" w:rsidP="00E42E4E">
            <w:pPr>
              <w:rPr>
                <w:rFonts w:asciiTheme="majorHAnsi" w:hAnsiTheme="majorHAnsi"/>
                <w:sz w:val="20"/>
                <w:szCs w:val="20"/>
                <w:lang w:val="en-US"/>
              </w:rPr>
            </w:pPr>
            <w:r w:rsidRPr="007D2A91">
              <w:rPr>
                <w:rFonts w:asciiTheme="majorHAnsi" w:hAnsiTheme="majorHAnsi"/>
                <w:sz w:val="20"/>
                <w:szCs w:val="20"/>
                <w:lang w:val="en-US"/>
              </w:rPr>
              <w:t>Comments: Alessandro Armando</w:t>
            </w:r>
          </w:p>
        </w:tc>
      </w:tr>
      <w:tr w:rsidR="00490205" w:rsidRPr="007D2A91" w14:paraId="45FAF892" w14:textId="77777777" w:rsidTr="00F8508F">
        <w:trPr>
          <w:trHeight w:val="25"/>
        </w:trPr>
        <w:tc>
          <w:tcPr>
            <w:tcW w:w="959" w:type="dxa"/>
            <w:tcMar>
              <w:top w:w="108" w:type="dxa"/>
              <w:bottom w:w="108" w:type="dxa"/>
            </w:tcMar>
            <w:vAlign w:val="center"/>
          </w:tcPr>
          <w:p w14:paraId="5EBE3CA0" w14:textId="246EB889" w:rsidR="00490205" w:rsidRPr="007D2A91" w:rsidRDefault="00490205" w:rsidP="00E426E4">
            <w:pPr>
              <w:rPr>
                <w:rFonts w:asciiTheme="majorHAnsi" w:hAnsiTheme="majorHAnsi"/>
                <w:sz w:val="22"/>
                <w:szCs w:val="22"/>
                <w:lang w:val="en-US"/>
              </w:rPr>
            </w:pPr>
            <w:r w:rsidRPr="007D2A91">
              <w:rPr>
                <w:rFonts w:asciiTheme="majorHAnsi" w:hAnsiTheme="majorHAnsi"/>
                <w:sz w:val="22"/>
                <w:szCs w:val="22"/>
                <w:lang w:val="en-US"/>
              </w:rPr>
              <w:t>12.00</w:t>
            </w:r>
          </w:p>
          <w:p w14:paraId="4328BC70" w14:textId="09855D76" w:rsidR="00490205" w:rsidRPr="007D2A91" w:rsidRDefault="00490205" w:rsidP="001E273F">
            <w:pPr>
              <w:rPr>
                <w:rFonts w:asciiTheme="majorHAnsi" w:hAnsiTheme="majorHAnsi"/>
                <w:sz w:val="22"/>
                <w:szCs w:val="22"/>
                <w:lang w:val="en-US"/>
              </w:rPr>
            </w:pPr>
            <w:r w:rsidRPr="007D2A91">
              <w:rPr>
                <w:rFonts w:asciiTheme="majorHAnsi" w:hAnsiTheme="majorHAnsi"/>
                <w:sz w:val="22"/>
                <w:szCs w:val="22"/>
                <w:lang w:val="en-US"/>
              </w:rPr>
              <w:t>13.00</w:t>
            </w:r>
          </w:p>
        </w:tc>
        <w:tc>
          <w:tcPr>
            <w:tcW w:w="3969" w:type="dxa"/>
            <w:tcMar>
              <w:top w:w="108" w:type="dxa"/>
              <w:bottom w:w="108" w:type="dxa"/>
            </w:tcMar>
            <w:vAlign w:val="center"/>
          </w:tcPr>
          <w:p w14:paraId="0CD1E743" w14:textId="54BB3709" w:rsidR="00490205" w:rsidRPr="007D2A91" w:rsidRDefault="00490205" w:rsidP="00E426E4">
            <w:pPr>
              <w:rPr>
                <w:rFonts w:asciiTheme="majorHAnsi" w:hAnsiTheme="majorHAnsi"/>
                <w:b/>
                <w:sz w:val="20"/>
                <w:szCs w:val="20"/>
                <w:lang w:val="en-US"/>
              </w:rPr>
            </w:pPr>
            <w:r w:rsidRPr="007D2A91">
              <w:rPr>
                <w:rFonts w:asciiTheme="majorHAnsi" w:hAnsiTheme="majorHAnsi"/>
                <w:b/>
                <w:sz w:val="20"/>
                <w:szCs w:val="20"/>
                <w:lang w:val="en-US"/>
              </w:rPr>
              <w:t xml:space="preserve">The </w:t>
            </w:r>
            <w:proofErr w:type="spellStart"/>
            <w:r w:rsidRPr="007D2A91">
              <w:rPr>
                <w:rFonts w:asciiTheme="majorHAnsi" w:hAnsiTheme="majorHAnsi"/>
                <w:b/>
                <w:sz w:val="20"/>
                <w:szCs w:val="20"/>
                <w:lang w:val="en-US"/>
              </w:rPr>
              <w:t>Financialization</w:t>
            </w:r>
            <w:proofErr w:type="spellEnd"/>
            <w:r w:rsidRPr="007D2A91">
              <w:rPr>
                <w:rFonts w:asciiTheme="majorHAnsi" w:hAnsiTheme="majorHAnsi"/>
                <w:b/>
                <w:sz w:val="20"/>
                <w:szCs w:val="20"/>
                <w:lang w:val="en-US"/>
              </w:rPr>
              <w:t xml:space="preserve"> of Knowledge and Its Impact on Cityscapes </w:t>
            </w:r>
            <w:proofErr w:type="spellStart"/>
            <w:r w:rsidRPr="007D2A91">
              <w:rPr>
                <w:rFonts w:asciiTheme="majorHAnsi" w:hAnsiTheme="majorHAnsi"/>
                <w:b/>
                <w:sz w:val="20"/>
                <w:szCs w:val="20"/>
                <w:lang w:val="en-US"/>
              </w:rPr>
              <w:t>Translocally</w:t>
            </w:r>
            <w:proofErr w:type="spellEnd"/>
          </w:p>
        </w:tc>
        <w:tc>
          <w:tcPr>
            <w:tcW w:w="4394" w:type="dxa"/>
            <w:tcMar>
              <w:top w:w="108" w:type="dxa"/>
              <w:bottom w:w="108" w:type="dxa"/>
            </w:tcMar>
            <w:vAlign w:val="center"/>
          </w:tcPr>
          <w:p w14:paraId="2D3B4231" w14:textId="77777777" w:rsidR="00490205" w:rsidRPr="007D2A91" w:rsidRDefault="00490205" w:rsidP="00490205">
            <w:pPr>
              <w:rPr>
                <w:rFonts w:asciiTheme="majorHAnsi" w:hAnsiTheme="majorHAnsi"/>
                <w:sz w:val="20"/>
                <w:szCs w:val="20"/>
                <w:lang w:val="en-US"/>
              </w:rPr>
            </w:pPr>
            <w:r w:rsidRPr="007D2A91">
              <w:rPr>
                <w:rFonts w:asciiTheme="majorHAnsi" w:hAnsiTheme="majorHAnsi"/>
                <w:sz w:val="20"/>
                <w:szCs w:val="20"/>
                <w:lang w:val="en-US"/>
              </w:rPr>
              <w:t xml:space="preserve">Dr. </w:t>
            </w:r>
            <w:proofErr w:type="spellStart"/>
            <w:r w:rsidRPr="007D2A91">
              <w:rPr>
                <w:rFonts w:asciiTheme="majorHAnsi" w:hAnsiTheme="majorHAnsi"/>
                <w:sz w:val="20"/>
                <w:szCs w:val="20"/>
                <w:lang w:val="en-US"/>
              </w:rPr>
              <w:t>Lina</w:t>
            </w:r>
            <w:proofErr w:type="spellEnd"/>
            <w:r w:rsidRPr="007D2A91">
              <w:rPr>
                <w:rFonts w:asciiTheme="majorHAnsi" w:hAnsiTheme="majorHAnsi"/>
                <w:sz w:val="20"/>
                <w:szCs w:val="20"/>
                <w:lang w:val="en-US"/>
              </w:rPr>
              <w:t xml:space="preserve"> </w:t>
            </w:r>
            <w:proofErr w:type="spellStart"/>
            <w:r w:rsidRPr="007D2A91">
              <w:rPr>
                <w:rFonts w:asciiTheme="majorHAnsi" w:hAnsiTheme="majorHAnsi"/>
                <w:sz w:val="20"/>
                <w:szCs w:val="20"/>
                <w:lang w:val="en-US"/>
              </w:rPr>
              <w:t>Dokuzovic</w:t>
            </w:r>
            <w:proofErr w:type="spellEnd"/>
          </w:p>
          <w:p w14:paraId="5567172F" w14:textId="77777777" w:rsidR="00490205" w:rsidRPr="007D2A91" w:rsidRDefault="00490205" w:rsidP="00490205">
            <w:pPr>
              <w:rPr>
                <w:rFonts w:asciiTheme="majorHAnsi" w:hAnsiTheme="majorHAnsi"/>
                <w:sz w:val="20"/>
                <w:szCs w:val="20"/>
                <w:lang w:val="en-US"/>
              </w:rPr>
            </w:pPr>
          </w:p>
          <w:p w14:paraId="6BA1AF42" w14:textId="6EF1478E" w:rsidR="00490205" w:rsidRPr="007D2A91" w:rsidRDefault="00490205" w:rsidP="009C3B32">
            <w:pPr>
              <w:rPr>
                <w:rFonts w:asciiTheme="majorHAnsi" w:hAnsiTheme="majorHAnsi"/>
                <w:sz w:val="20"/>
                <w:szCs w:val="20"/>
                <w:lang w:val="en-US"/>
              </w:rPr>
            </w:pPr>
            <w:r w:rsidRPr="007D2A91">
              <w:rPr>
                <w:rFonts w:asciiTheme="majorHAnsi" w:hAnsiTheme="majorHAnsi"/>
                <w:sz w:val="20"/>
                <w:szCs w:val="20"/>
                <w:lang w:val="en-US"/>
              </w:rPr>
              <w:t xml:space="preserve">Comments: Prof. Lidia </w:t>
            </w:r>
            <w:proofErr w:type="spellStart"/>
            <w:r w:rsidRPr="007D2A91">
              <w:rPr>
                <w:rFonts w:asciiTheme="majorHAnsi" w:hAnsiTheme="majorHAnsi"/>
                <w:sz w:val="20"/>
                <w:szCs w:val="20"/>
                <w:lang w:val="en-US"/>
              </w:rPr>
              <w:t>Gasperoni</w:t>
            </w:r>
            <w:proofErr w:type="spellEnd"/>
          </w:p>
        </w:tc>
      </w:tr>
      <w:tr w:rsidR="00490205" w:rsidRPr="007D2A91" w14:paraId="2153E1F1" w14:textId="77777777" w:rsidTr="00E426E4">
        <w:trPr>
          <w:trHeight w:val="24"/>
        </w:trPr>
        <w:tc>
          <w:tcPr>
            <w:tcW w:w="959" w:type="dxa"/>
            <w:tcMar>
              <w:top w:w="108" w:type="dxa"/>
              <w:bottom w:w="108" w:type="dxa"/>
            </w:tcMar>
            <w:vAlign w:val="center"/>
          </w:tcPr>
          <w:p w14:paraId="481EC11F" w14:textId="4C1CA8F9" w:rsidR="00490205" w:rsidRPr="007D2A91" w:rsidRDefault="00490205" w:rsidP="00E426E4">
            <w:pPr>
              <w:rPr>
                <w:rFonts w:asciiTheme="majorHAnsi" w:hAnsiTheme="majorHAnsi"/>
                <w:sz w:val="22"/>
                <w:szCs w:val="22"/>
                <w:lang w:val="en-US"/>
              </w:rPr>
            </w:pPr>
            <w:r w:rsidRPr="007D2A91">
              <w:rPr>
                <w:rFonts w:asciiTheme="majorHAnsi" w:hAnsiTheme="majorHAnsi"/>
                <w:sz w:val="22"/>
                <w:szCs w:val="22"/>
                <w:lang w:val="en-US"/>
              </w:rPr>
              <w:t>13.00</w:t>
            </w:r>
          </w:p>
          <w:p w14:paraId="5EE3920F" w14:textId="2925EE4C" w:rsidR="00490205" w:rsidRPr="007D2A91" w:rsidRDefault="00490205" w:rsidP="008A5027">
            <w:pPr>
              <w:rPr>
                <w:rFonts w:asciiTheme="majorHAnsi" w:hAnsiTheme="majorHAnsi"/>
                <w:sz w:val="22"/>
                <w:szCs w:val="22"/>
                <w:lang w:val="en-US"/>
              </w:rPr>
            </w:pPr>
            <w:r w:rsidRPr="007D2A91">
              <w:rPr>
                <w:rFonts w:asciiTheme="majorHAnsi" w:hAnsiTheme="majorHAnsi"/>
                <w:sz w:val="22"/>
                <w:szCs w:val="22"/>
                <w:lang w:val="en-US"/>
              </w:rPr>
              <w:t>14.00</w:t>
            </w:r>
          </w:p>
        </w:tc>
        <w:tc>
          <w:tcPr>
            <w:tcW w:w="8363" w:type="dxa"/>
            <w:gridSpan w:val="2"/>
            <w:tcMar>
              <w:top w:w="108" w:type="dxa"/>
              <w:bottom w:w="108" w:type="dxa"/>
            </w:tcMar>
            <w:vAlign w:val="center"/>
          </w:tcPr>
          <w:p w14:paraId="5B673472" w14:textId="40C14777" w:rsidR="00490205" w:rsidRPr="007D2A91" w:rsidRDefault="00490205" w:rsidP="00E426E4">
            <w:pPr>
              <w:rPr>
                <w:rFonts w:asciiTheme="majorHAnsi" w:hAnsiTheme="majorHAnsi"/>
                <w:b/>
                <w:sz w:val="20"/>
                <w:szCs w:val="20"/>
                <w:lang w:val="en-US"/>
              </w:rPr>
            </w:pPr>
            <w:r w:rsidRPr="007D2A91">
              <w:rPr>
                <w:rFonts w:asciiTheme="majorHAnsi" w:hAnsiTheme="majorHAnsi"/>
                <w:b/>
                <w:sz w:val="20"/>
                <w:szCs w:val="20"/>
                <w:lang w:val="en-US"/>
              </w:rPr>
              <w:t>Closing remarks, distribution of certificates</w:t>
            </w:r>
            <w:bookmarkStart w:id="0" w:name="_GoBack"/>
            <w:bookmarkEnd w:id="0"/>
          </w:p>
        </w:tc>
      </w:tr>
    </w:tbl>
    <w:p w14:paraId="23B16267" w14:textId="77777777" w:rsidR="00AB2AB2" w:rsidRDefault="00AB2AB2" w:rsidP="00AB2AB2">
      <w:pPr>
        <w:rPr>
          <w:rFonts w:asciiTheme="majorHAnsi" w:hAnsiTheme="majorHAnsi"/>
          <w:sz w:val="20"/>
          <w:szCs w:val="20"/>
          <w:lang w:val="en-US"/>
        </w:rPr>
      </w:pPr>
    </w:p>
    <w:p w14:paraId="68F28F4F" w14:textId="77777777" w:rsidR="00277A36" w:rsidRDefault="00277A36" w:rsidP="00AB2AB2">
      <w:pPr>
        <w:rPr>
          <w:rFonts w:asciiTheme="majorHAnsi" w:hAnsiTheme="majorHAnsi"/>
          <w:sz w:val="20"/>
          <w:szCs w:val="20"/>
          <w:lang w:val="en-US"/>
        </w:rPr>
      </w:pPr>
    </w:p>
    <w:p w14:paraId="14641878" w14:textId="77777777" w:rsidR="00277A36" w:rsidRDefault="00277A36" w:rsidP="00AB2AB2">
      <w:pPr>
        <w:rPr>
          <w:rFonts w:asciiTheme="majorHAnsi" w:hAnsiTheme="majorHAnsi"/>
          <w:sz w:val="20"/>
          <w:szCs w:val="20"/>
          <w:lang w:val="en-US"/>
        </w:rPr>
      </w:pPr>
    </w:p>
    <w:p w14:paraId="5F0B6831" w14:textId="77777777" w:rsidR="00277A36" w:rsidRDefault="00277A36" w:rsidP="00AB2AB2">
      <w:pPr>
        <w:rPr>
          <w:rFonts w:asciiTheme="majorHAnsi" w:hAnsiTheme="majorHAnsi"/>
          <w:sz w:val="20"/>
          <w:szCs w:val="20"/>
          <w:lang w:val="en-US"/>
        </w:rPr>
      </w:pPr>
    </w:p>
    <w:p w14:paraId="4A527EE1" w14:textId="77777777" w:rsidR="00277A36" w:rsidRPr="007D2A91" w:rsidRDefault="00277A36" w:rsidP="00277A36">
      <w:pPr>
        <w:jc w:val="center"/>
        <w:rPr>
          <w:rFonts w:asciiTheme="majorHAnsi" w:hAnsiTheme="majorHAnsi"/>
          <w:sz w:val="20"/>
          <w:szCs w:val="20"/>
          <w:lang w:val="en-US"/>
        </w:rPr>
      </w:pPr>
      <w:r w:rsidRPr="007D2A91">
        <w:rPr>
          <w:rFonts w:asciiTheme="majorHAnsi" w:hAnsiTheme="majorHAnsi"/>
          <w:sz w:val="20"/>
          <w:szCs w:val="20"/>
          <w:lang w:val="en-US"/>
        </w:rPr>
        <w:t>The IUC requires the payment of a course fee, currently 50 EUR or its HRK equivalent, which is to be paid by all course participants. The fee could be paid to the following account or directly in the IUC office throughout the duration of the course.</w:t>
      </w:r>
    </w:p>
    <w:p w14:paraId="59DA5BFF" w14:textId="77777777" w:rsidR="00277A36" w:rsidRPr="007D2A91" w:rsidRDefault="00277A36" w:rsidP="00277A36">
      <w:pPr>
        <w:jc w:val="center"/>
        <w:rPr>
          <w:rFonts w:asciiTheme="majorHAnsi" w:hAnsiTheme="majorHAnsi"/>
          <w:sz w:val="20"/>
          <w:szCs w:val="20"/>
          <w:lang w:val="en-US"/>
        </w:rPr>
      </w:pPr>
      <w:proofErr w:type="spellStart"/>
      <w:r w:rsidRPr="007D2A91">
        <w:rPr>
          <w:rFonts w:asciiTheme="majorHAnsi" w:hAnsiTheme="majorHAnsi"/>
          <w:b/>
          <w:bCs/>
          <w:sz w:val="20"/>
          <w:szCs w:val="20"/>
          <w:lang w:val="en-US"/>
        </w:rPr>
        <w:t>Udruga</w:t>
      </w:r>
      <w:proofErr w:type="spellEnd"/>
      <w:r w:rsidRPr="007D2A91">
        <w:rPr>
          <w:rFonts w:asciiTheme="majorHAnsi" w:hAnsiTheme="majorHAnsi"/>
          <w:b/>
          <w:bCs/>
          <w:sz w:val="20"/>
          <w:szCs w:val="20"/>
          <w:lang w:val="en-US"/>
        </w:rPr>
        <w:t xml:space="preserve"> </w:t>
      </w:r>
      <w:proofErr w:type="spellStart"/>
      <w:r w:rsidRPr="007D2A91">
        <w:rPr>
          <w:rFonts w:asciiTheme="majorHAnsi" w:hAnsiTheme="majorHAnsi"/>
          <w:b/>
          <w:bCs/>
          <w:sz w:val="20"/>
          <w:szCs w:val="20"/>
          <w:lang w:val="en-US"/>
        </w:rPr>
        <w:t>Interuniverzitetski</w:t>
      </w:r>
      <w:proofErr w:type="spellEnd"/>
      <w:r w:rsidRPr="007D2A91">
        <w:rPr>
          <w:rFonts w:asciiTheme="majorHAnsi" w:hAnsiTheme="majorHAnsi"/>
          <w:b/>
          <w:bCs/>
          <w:sz w:val="20"/>
          <w:szCs w:val="20"/>
          <w:lang w:val="en-US"/>
        </w:rPr>
        <w:t xml:space="preserve"> </w:t>
      </w:r>
      <w:proofErr w:type="spellStart"/>
      <w:r w:rsidRPr="007D2A91">
        <w:rPr>
          <w:rFonts w:asciiTheme="majorHAnsi" w:hAnsiTheme="majorHAnsi"/>
          <w:b/>
          <w:bCs/>
          <w:sz w:val="20"/>
          <w:szCs w:val="20"/>
          <w:lang w:val="en-US"/>
        </w:rPr>
        <w:t>centar</w:t>
      </w:r>
      <w:proofErr w:type="spellEnd"/>
      <w:r w:rsidRPr="007D2A91">
        <w:rPr>
          <w:rFonts w:asciiTheme="majorHAnsi" w:hAnsiTheme="majorHAnsi"/>
          <w:b/>
          <w:bCs/>
          <w:sz w:val="20"/>
          <w:szCs w:val="20"/>
          <w:lang w:val="en-US"/>
        </w:rPr>
        <w:t xml:space="preserve"> Dubrovnik</w:t>
      </w:r>
    </w:p>
    <w:p w14:paraId="290832CF" w14:textId="77777777" w:rsidR="00277A36" w:rsidRPr="007D2A91" w:rsidRDefault="00277A36" w:rsidP="00277A36">
      <w:pPr>
        <w:jc w:val="center"/>
        <w:rPr>
          <w:rFonts w:asciiTheme="majorHAnsi" w:hAnsiTheme="majorHAnsi"/>
          <w:sz w:val="20"/>
          <w:szCs w:val="20"/>
          <w:lang w:val="en-US"/>
        </w:rPr>
      </w:pPr>
      <w:r w:rsidRPr="007D2A91">
        <w:rPr>
          <w:rFonts w:asciiTheme="majorHAnsi" w:hAnsiTheme="majorHAnsi"/>
          <w:b/>
          <w:bCs/>
          <w:sz w:val="20"/>
          <w:szCs w:val="20"/>
          <w:lang w:val="en-US"/>
        </w:rPr>
        <w:t xml:space="preserve">Don </w:t>
      </w:r>
      <w:proofErr w:type="spellStart"/>
      <w:r w:rsidRPr="007D2A91">
        <w:rPr>
          <w:rFonts w:asciiTheme="majorHAnsi" w:hAnsiTheme="majorHAnsi"/>
          <w:b/>
          <w:bCs/>
          <w:sz w:val="20"/>
          <w:szCs w:val="20"/>
          <w:lang w:val="en-US"/>
        </w:rPr>
        <w:t>Frana</w:t>
      </w:r>
      <w:proofErr w:type="spellEnd"/>
      <w:r w:rsidRPr="007D2A91">
        <w:rPr>
          <w:rFonts w:asciiTheme="majorHAnsi" w:hAnsiTheme="majorHAnsi"/>
          <w:b/>
          <w:bCs/>
          <w:sz w:val="20"/>
          <w:szCs w:val="20"/>
          <w:lang w:val="en-US"/>
        </w:rPr>
        <w:t xml:space="preserve"> </w:t>
      </w:r>
      <w:proofErr w:type="spellStart"/>
      <w:r w:rsidRPr="007D2A91">
        <w:rPr>
          <w:rFonts w:asciiTheme="majorHAnsi" w:hAnsiTheme="majorHAnsi"/>
          <w:b/>
          <w:bCs/>
          <w:sz w:val="20"/>
          <w:szCs w:val="20"/>
          <w:lang w:val="en-US"/>
        </w:rPr>
        <w:t>Bulića</w:t>
      </w:r>
      <w:proofErr w:type="spellEnd"/>
      <w:r w:rsidRPr="007D2A91">
        <w:rPr>
          <w:rFonts w:asciiTheme="majorHAnsi" w:hAnsiTheme="majorHAnsi"/>
          <w:b/>
          <w:bCs/>
          <w:sz w:val="20"/>
          <w:szCs w:val="20"/>
          <w:lang w:val="en-US"/>
        </w:rPr>
        <w:t xml:space="preserve"> 4, 20000 Dubrovnik</w:t>
      </w:r>
    </w:p>
    <w:p w14:paraId="3A91FBA0" w14:textId="77777777" w:rsidR="00277A36" w:rsidRPr="007D2A91" w:rsidRDefault="00277A36" w:rsidP="00277A36">
      <w:pPr>
        <w:jc w:val="center"/>
        <w:rPr>
          <w:rFonts w:asciiTheme="majorHAnsi" w:hAnsiTheme="majorHAnsi"/>
          <w:sz w:val="20"/>
          <w:szCs w:val="20"/>
          <w:lang w:val="en-US"/>
        </w:rPr>
      </w:pPr>
      <w:r w:rsidRPr="007D2A91">
        <w:rPr>
          <w:rFonts w:asciiTheme="majorHAnsi" w:hAnsiTheme="majorHAnsi"/>
          <w:b/>
          <w:bCs/>
          <w:sz w:val="20"/>
          <w:szCs w:val="20"/>
          <w:lang w:val="en-US"/>
        </w:rPr>
        <w:t>IBAN: HR2923300031100213145</w:t>
      </w:r>
    </w:p>
    <w:p w14:paraId="0D6F0D75" w14:textId="77777777" w:rsidR="00277A36" w:rsidRPr="007D2A91" w:rsidRDefault="00277A36" w:rsidP="00277A36">
      <w:pPr>
        <w:jc w:val="center"/>
        <w:rPr>
          <w:rFonts w:asciiTheme="majorHAnsi" w:hAnsiTheme="majorHAnsi"/>
          <w:sz w:val="20"/>
          <w:szCs w:val="20"/>
          <w:lang w:val="en-US"/>
        </w:rPr>
      </w:pPr>
      <w:r w:rsidRPr="007D2A91">
        <w:rPr>
          <w:rFonts w:asciiTheme="majorHAnsi" w:hAnsiTheme="majorHAnsi"/>
          <w:b/>
          <w:bCs/>
          <w:sz w:val="20"/>
          <w:szCs w:val="20"/>
          <w:lang w:val="en-US"/>
        </w:rPr>
        <w:t>BANK:  </w:t>
      </w:r>
      <w:proofErr w:type="spellStart"/>
      <w:r w:rsidRPr="007D2A91">
        <w:rPr>
          <w:rFonts w:asciiTheme="majorHAnsi" w:hAnsiTheme="majorHAnsi"/>
          <w:b/>
          <w:bCs/>
          <w:sz w:val="20"/>
          <w:szCs w:val="20"/>
          <w:lang w:val="en-US"/>
        </w:rPr>
        <w:t>Societe</w:t>
      </w:r>
      <w:proofErr w:type="spellEnd"/>
      <w:r w:rsidRPr="007D2A91">
        <w:rPr>
          <w:rFonts w:asciiTheme="majorHAnsi" w:hAnsiTheme="majorHAnsi"/>
          <w:b/>
          <w:bCs/>
          <w:sz w:val="20"/>
          <w:szCs w:val="20"/>
          <w:lang w:val="en-US"/>
        </w:rPr>
        <w:t xml:space="preserve"> </w:t>
      </w:r>
      <w:proofErr w:type="spellStart"/>
      <w:r w:rsidRPr="007D2A91">
        <w:rPr>
          <w:rFonts w:asciiTheme="majorHAnsi" w:hAnsiTheme="majorHAnsi"/>
          <w:b/>
          <w:bCs/>
          <w:sz w:val="20"/>
          <w:szCs w:val="20"/>
          <w:lang w:val="en-US"/>
        </w:rPr>
        <w:t>generale</w:t>
      </w:r>
      <w:proofErr w:type="spellEnd"/>
      <w:r w:rsidRPr="007D2A91">
        <w:rPr>
          <w:rFonts w:asciiTheme="majorHAnsi" w:hAnsiTheme="majorHAnsi"/>
          <w:b/>
          <w:bCs/>
          <w:sz w:val="20"/>
          <w:szCs w:val="20"/>
          <w:lang w:val="en-US"/>
        </w:rPr>
        <w:t xml:space="preserve"> – </w:t>
      </w:r>
      <w:proofErr w:type="spellStart"/>
      <w:r w:rsidRPr="007D2A91">
        <w:rPr>
          <w:rFonts w:asciiTheme="majorHAnsi" w:hAnsiTheme="majorHAnsi"/>
          <w:b/>
          <w:bCs/>
          <w:sz w:val="20"/>
          <w:szCs w:val="20"/>
          <w:lang w:val="en-US"/>
        </w:rPr>
        <w:t>Splitska</w:t>
      </w:r>
      <w:proofErr w:type="spellEnd"/>
      <w:r w:rsidRPr="007D2A91">
        <w:rPr>
          <w:rFonts w:asciiTheme="majorHAnsi" w:hAnsiTheme="majorHAnsi"/>
          <w:b/>
          <w:bCs/>
          <w:sz w:val="20"/>
          <w:szCs w:val="20"/>
          <w:lang w:val="en-US"/>
        </w:rPr>
        <w:t xml:space="preserve"> </w:t>
      </w:r>
      <w:proofErr w:type="spellStart"/>
      <w:proofErr w:type="gramStart"/>
      <w:r w:rsidRPr="007D2A91">
        <w:rPr>
          <w:rFonts w:asciiTheme="majorHAnsi" w:hAnsiTheme="majorHAnsi"/>
          <w:b/>
          <w:bCs/>
          <w:sz w:val="20"/>
          <w:szCs w:val="20"/>
          <w:lang w:val="en-US"/>
        </w:rPr>
        <w:t>banka</w:t>
      </w:r>
      <w:proofErr w:type="spellEnd"/>
      <w:proofErr w:type="gramEnd"/>
      <w:r w:rsidRPr="007D2A91">
        <w:rPr>
          <w:rFonts w:asciiTheme="majorHAnsi" w:hAnsiTheme="majorHAnsi"/>
          <w:b/>
          <w:bCs/>
          <w:sz w:val="20"/>
          <w:szCs w:val="20"/>
          <w:lang w:val="en-US"/>
        </w:rPr>
        <w:t xml:space="preserve"> </w:t>
      </w:r>
      <w:proofErr w:type="spellStart"/>
      <w:r w:rsidRPr="007D2A91">
        <w:rPr>
          <w:rFonts w:asciiTheme="majorHAnsi" w:hAnsiTheme="majorHAnsi"/>
          <w:b/>
          <w:bCs/>
          <w:sz w:val="20"/>
          <w:szCs w:val="20"/>
          <w:lang w:val="en-US"/>
        </w:rPr>
        <w:t>d.d</w:t>
      </w:r>
      <w:proofErr w:type="spellEnd"/>
      <w:r w:rsidRPr="007D2A91">
        <w:rPr>
          <w:rFonts w:asciiTheme="majorHAnsi" w:hAnsiTheme="majorHAnsi"/>
          <w:b/>
          <w:bCs/>
          <w:sz w:val="20"/>
          <w:szCs w:val="20"/>
          <w:lang w:val="en-US"/>
        </w:rPr>
        <w:t>.</w:t>
      </w:r>
    </w:p>
    <w:p w14:paraId="3C70B167" w14:textId="77777777" w:rsidR="00277A36" w:rsidRPr="007D2A91" w:rsidRDefault="00277A36" w:rsidP="00AB2AB2">
      <w:pPr>
        <w:rPr>
          <w:rFonts w:asciiTheme="majorHAnsi" w:hAnsiTheme="majorHAnsi"/>
          <w:sz w:val="20"/>
          <w:szCs w:val="20"/>
          <w:lang w:val="en-US"/>
        </w:rPr>
      </w:pPr>
    </w:p>
    <w:sectPr w:rsidR="00277A36" w:rsidRPr="007D2A91" w:rsidSect="000A5B05">
      <w:footerReference w:type="even" r:id="rId8"/>
      <w:footerReference w:type="default" r:id="rId9"/>
      <w:headerReference w:type="first" r:id="rId10"/>
      <w:type w:val="continuous"/>
      <w:pgSz w:w="11900" w:h="16840"/>
      <w:pgMar w:top="993" w:right="1440" w:bottom="993" w:left="1440" w:header="1" w:footer="45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DBEA9" w14:textId="77777777" w:rsidR="00C9270E" w:rsidRDefault="00C9270E" w:rsidP="00AF56AD">
      <w:r>
        <w:separator/>
      </w:r>
    </w:p>
  </w:endnote>
  <w:endnote w:type="continuationSeparator" w:id="0">
    <w:p w14:paraId="222FE453" w14:textId="77777777" w:rsidR="00C9270E" w:rsidRDefault="00C9270E" w:rsidP="00AF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91E71" w14:textId="77777777" w:rsidR="00C9270E" w:rsidRDefault="00C9270E" w:rsidP="00103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72EBE" w14:textId="77777777" w:rsidR="00C9270E" w:rsidRDefault="00C9270E" w:rsidP="001034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84A50" w14:textId="77777777" w:rsidR="00C9270E" w:rsidRPr="0010347B" w:rsidRDefault="00C9270E" w:rsidP="0010347B">
    <w:pPr>
      <w:pStyle w:val="Footer"/>
      <w:framePr w:wrap="around" w:vAnchor="text" w:hAnchor="margin" w:xAlign="right" w:y="1"/>
      <w:rPr>
        <w:rStyle w:val="PageNumber"/>
        <w:rFonts w:asciiTheme="majorHAnsi" w:hAnsiTheme="majorHAnsi"/>
        <w:sz w:val="20"/>
        <w:szCs w:val="20"/>
      </w:rPr>
    </w:pPr>
    <w:r w:rsidRPr="0010347B">
      <w:rPr>
        <w:rStyle w:val="PageNumber"/>
        <w:rFonts w:asciiTheme="majorHAnsi" w:hAnsiTheme="majorHAnsi"/>
        <w:sz w:val="20"/>
        <w:szCs w:val="20"/>
      </w:rPr>
      <w:fldChar w:fldCharType="begin"/>
    </w:r>
    <w:r w:rsidRPr="0010347B">
      <w:rPr>
        <w:rStyle w:val="PageNumber"/>
        <w:rFonts w:asciiTheme="majorHAnsi" w:hAnsiTheme="majorHAnsi"/>
        <w:sz w:val="20"/>
        <w:szCs w:val="20"/>
      </w:rPr>
      <w:instrText xml:space="preserve">PAGE  </w:instrText>
    </w:r>
    <w:r w:rsidRPr="0010347B">
      <w:rPr>
        <w:rStyle w:val="PageNumber"/>
        <w:rFonts w:asciiTheme="majorHAnsi" w:hAnsiTheme="majorHAnsi"/>
        <w:sz w:val="20"/>
        <w:szCs w:val="20"/>
      </w:rPr>
      <w:fldChar w:fldCharType="separate"/>
    </w:r>
    <w:r w:rsidR="00DE0760">
      <w:rPr>
        <w:rStyle w:val="PageNumber"/>
        <w:rFonts w:asciiTheme="majorHAnsi" w:hAnsiTheme="majorHAnsi"/>
        <w:noProof/>
        <w:sz w:val="20"/>
        <w:szCs w:val="20"/>
      </w:rPr>
      <w:t>5</w:t>
    </w:r>
    <w:r w:rsidRPr="0010347B">
      <w:rPr>
        <w:rStyle w:val="PageNumber"/>
        <w:rFonts w:asciiTheme="majorHAnsi" w:hAnsiTheme="majorHAnsi"/>
        <w:sz w:val="20"/>
        <w:szCs w:val="20"/>
      </w:rPr>
      <w:fldChar w:fldCharType="end"/>
    </w:r>
  </w:p>
  <w:p w14:paraId="3D71CBE8" w14:textId="77777777" w:rsidR="00C9270E" w:rsidRPr="0010347B" w:rsidRDefault="00C9270E" w:rsidP="0010347B">
    <w:pPr>
      <w:pStyle w:val="Footer"/>
      <w:ind w:right="360"/>
      <w:rPr>
        <w:rFonts w:asciiTheme="majorHAnsi" w:hAnsiTheme="majorHAns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68300" w14:textId="77777777" w:rsidR="00C9270E" w:rsidRDefault="00C9270E" w:rsidP="00AF56AD">
      <w:r>
        <w:separator/>
      </w:r>
    </w:p>
  </w:footnote>
  <w:footnote w:type="continuationSeparator" w:id="0">
    <w:p w14:paraId="06C3D28E" w14:textId="77777777" w:rsidR="00C9270E" w:rsidRDefault="00C9270E" w:rsidP="00AF56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FDE0D" w14:textId="77777777" w:rsidR="00C9270E" w:rsidRDefault="00C9270E">
    <w:pPr>
      <w:pStyle w:val="Header"/>
    </w:pPr>
    <w:r>
      <w:rPr>
        <w:noProof/>
        <w:lang w:val="en-US"/>
      </w:rPr>
      <w:drawing>
        <wp:inline distT="0" distB="0" distL="0" distR="0" wp14:anchorId="2823ACAE" wp14:editId="7BA4483A">
          <wp:extent cx="5727700" cy="131318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31318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C3169"/>
    <w:multiLevelType w:val="hybridMultilevel"/>
    <w:tmpl w:val="A0BC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43DD5"/>
    <w:multiLevelType w:val="hybridMultilevel"/>
    <w:tmpl w:val="80466948"/>
    <w:lvl w:ilvl="0" w:tplc="42CCF2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C5A3C"/>
    <w:multiLevelType w:val="hybridMultilevel"/>
    <w:tmpl w:val="EA64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3A2648"/>
    <w:multiLevelType w:val="hybridMultilevel"/>
    <w:tmpl w:val="B35C7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AD"/>
    <w:rsid w:val="00076EFB"/>
    <w:rsid w:val="0008027D"/>
    <w:rsid w:val="0008316A"/>
    <w:rsid w:val="00094343"/>
    <w:rsid w:val="00094896"/>
    <w:rsid w:val="000A5B05"/>
    <w:rsid w:val="000D4BFF"/>
    <w:rsid w:val="000E0F28"/>
    <w:rsid w:val="000E2359"/>
    <w:rsid w:val="000F406D"/>
    <w:rsid w:val="00100DBF"/>
    <w:rsid w:val="00103394"/>
    <w:rsid w:val="0010347B"/>
    <w:rsid w:val="00112CCE"/>
    <w:rsid w:val="00124155"/>
    <w:rsid w:val="00141B7B"/>
    <w:rsid w:val="00151CB3"/>
    <w:rsid w:val="001619EF"/>
    <w:rsid w:val="00183203"/>
    <w:rsid w:val="001A4883"/>
    <w:rsid w:val="001A5B1F"/>
    <w:rsid w:val="001B322C"/>
    <w:rsid w:val="001D2431"/>
    <w:rsid w:val="001E273F"/>
    <w:rsid w:val="001E2B0B"/>
    <w:rsid w:val="001F034E"/>
    <w:rsid w:val="00203B7F"/>
    <w:rsid w:val="0022055C"/>
    <w:rsid w:val="00274BB6"/>
    <w:rsid w:val="00274E96"/>
    <w:rsid w:val="00277A36"/>
    <w:rsid w:val="0029489D"/>
    <w:rsid w:val="00295C9B"/>
    <w:rsid w:val="002967F0"/>
    <w:rsid w:val="002A055E"/>
    <w:rsid w:val="002E6D9A"/>
    <w:rsid w:val="002F3A14"/>
    <w:rsid w:val="00307EDA"/>
    <w:rsid w:val="0033382F"/>
    <w:rsid w:val="00353593"/>
    <w:rsid w:val="00357C16"/>
    <w:rsid w:val="00385689"/>
    <w:rsid w:val="003E51C7"/>
    <w:rsid w:val="003E58C4"/>
    <w:rsid w:val="003E6DC5"/>
    <w:rsid w:val="004220CB"/>
    <w:rsid w:val="00427D8B"/>
    <w:rsid w:val="00435917"/>
    <w:rsid w:val="00443FDA"/>
    <w:rsid w:val="004704C5"/>
    <w:rsid w:val="00473F7F"/>
    <w:rsid w:val="00490205"/>
    <w:rsid w:val="00494CFA"/>
    <w:rsid w:val="004D2B3F"/>
    <w:rsid w:val="004D3878"/>
    <w:rsid w:val="005076E9"/>
    <w:rsid w:val="0051769D"/>
    <w:rsid w:val="00523F13"/>
    <w:rsid w:val="00534E42"/>
    <w:rsid w:val="005B7610"/>
    <w:rsid w:val="00604973"/>
    <w:rsid w:val="0060540D"/>
    <w:rsid w:val="0063213A"/>
    <w:rsid w:val="00690B80"/>
    <w:rsid w:val="0069542A"/>
    <w:rsid w:val="006A0F27"/>
    <w:rsid w:val="006C350B"/>
    <w:rsid w:val="007120C6"/>
    <w:rsid w:val="00714E07"/>
    <w:rsid w:val="00725A98"/>
    <w:rsid w:val="00735A98"/>
    <w:rsid w:val="007567BE"/>
    <w:rsid w:val="007730B2"/>
    <w:rsid w:val="0078408E"/>
    <w:rsid w:val="00784463"/>
    <w:rsid w:val="00796C46"/>
    <w:rsid w:val="007A20F9"/>
    <w:rsid w:val="007D2A91"/>
    <w:rsid w:val="007E311D"/>
    <w:rsid w:val="00803F00"/>
    <w:rsid w:val="0080647B"/>
    <w:rsid w:val="00881F59"/>
    <w:rsid w:val="00884757"/>
    <w:rsid w:val="00895D36"/>
    <w:rsid w:val="008A01BA"/>
    <w:rsid w:val="008A5027"/>
    <w:rsid w:val="008A78BC"/>
    <w:rsid w:val="008B5C3D"/>
    <w:rsid w:val="008D75E3"/>
    <w:rsid w:val="008E13A9"/>
    <w:rsid w:val="008E7505"/>
    <w:rsid w:val="00905F0E"/>
    <w:rsid w:val="00913C8F"/>
    <w:rsid w:val="00916860"/>
    <w:rsid w:val="00980825"/>
    <w:rsid w:val="00985A60"/>
    <w:rsid w:val="009928BF"/>
    <w:rsid w:val="009B00AC"/>
    <w:rsid w:val="009C3B32"/>
    <w:rsid w:val="009C5507"/>
    <w:rsid w:val="009D10F1"/>
    <w:rsid w:val="009D70AF"/>
    <w:rsid w:val="009E1DF2"/>
    <w:rsid w:val="009E63E2"/>
    <w:rsid w:val="009F69B7"/>
    <w:rsid w:val="00A4754F"/>
    <w:rsid w:val="00A71F2B"/>
    <w:rsid w:val="00A80D45"/>
    <w:rsid w:val="00A8712F"/>
    <w:rsid w:val="00A90758"/>
    <w:rsid w:val="00AA014E"/>
    <w:rsid w:val="00AB2AB2"/>
    <w:rsid w:val="00AB5C24"/>
    <w:rsid w:val="00AC5B81"/>
    <w:rsid w:val="00AD405C"/>
    <w:rsid w:val="00AD4910"/>
    <w:rsid w:val="00AF56AD"/>
    <w:rsid w:val="00B030AA"/>
    <w:rsid w:val="00B15467"/>
    <w:rsid w:val="00B45CE7"/>
    <w:rsid w:val="00B71A03"/>
    <w:rsid w:val="00B7201A"/>
    <w:rsid w:val="00BB4231"/>
    <w:rsid w:val="00C13D44"/>
    <w:rsid w:val="00C212AB"/>
    <w:rsid w:val="00C22AD4"/>
    <w:rsid w:val="00C272FA"/>
    <w:rsid w:val="00C35A87"/>
    <w:rsid w:val="00C705C9"/>
    <w:rsid w:val="00C75EB2"/>
    <w:rsid w:val="00C9270E"/>
    <w:rsid w:val="00CB4EF9"/>
    <w:rsid w:val="00CC3067"/>
    <w:rsid w:val="00CD1ADB"/>
    <w:rsid w:val="00CD7BA3"/>
    <w:rsid w:val="00CE7D5E"/>
    <w:rsid w:val="00CE7E08"/>
    <w:rsid w:val="00CF024F"/>
    <w:rsid w:val="00CF75DE"/>
    <w:rsid w:val="00D00A73"/>
    <w:rsid w:val="00D10211"/>
    <w:rsid w:val="00D116C0"/>
    <w:rsid w:val="00D15D55"/>
    <w:rsid w:val="00D7546C"/>
    <w:rsid w:val="00D81BB1"/>
    <w:rsid w:val="00D8567D"/>
    <w:rsid w:val="00DA2623"/>
    <w:rsid w:val="00DA791D"/>
    <w:rsid w:val="00DB0A11"/>
    <w:rsid w:val="00DB2196"/>
    <w:rsid w:val="00DB5335"/>
    <w:rsid w:val="00DB56C6"/>
    <w:rsid w:val="00DE0760"/>
    <w:rsid w:val="00DE61C0"/>
    <w:rsid w:val="00DF153E"/>
    <w:rsid w:val="00E00DC0"/>
    <w:rsid w:val="00E053FE"/>
    <w:rsid w:val="00E2441A"/>
    <w:rsid w:val="00E317E6"/>
    <w:rsid w:val="00E33D8D"/>
    <w:rsid w:val="00E426E4"/>
    <w:rsid w:val="00E42E4E"/>
    <w:rsid w:val="00E75FCE"/>
    <w:rsid w:val="00E85720"/>
    <w:rsid w:val="00ED52BC"/>
    <w:rsid w:val="00EE6B8E"/>
    <w:rsid w:val="00EF583B"/>
    <w:rsid w:val="00EF7EA8"/>
    <w:rsid w:val="00F22BF3"/>
    <w:rsid w:val="00F408FF"/>
    <w:rsid w:val="00F4266C"/>
    <w:rsid w:val="00F51031"/>
    <w:rsid w:val="00F67628"/>
    <w:rsid w:val="00F81293"/>
    <w:rsid w:val="00F82174"/>
    <w:rsid w:val="00F8508F"/>
    <w:rsid w:val="00FB375B"/>
    <w:rsid w:val="00FC2F7D"/>
    <w:rsid w:val="00FD1109"/>
    <w:rsid w:val="00FF17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37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6AD"/>
    <w:rPr>
      <w:rFonts w:ascii="Lucida Grande" w:hAnsi="Lucida Grande" w:cs="Lucida Grande"/>
      <w:sz w:val="18"/>
      <w:szCs w:val="18"/>
    </w:rPr>
  </w:style>
  <w:style w:type="paragraph" w:styleId="Header">
    <w:name w:val="header"/>
    <w:basedOn w:val="Normal"/>
    <w:link w:val="HeaderChar"/>
    <w:uiPriority w:val="99"/>
    <w:unhideWhenUsed/>
    <w:rsid w:val="00AF56AD"/>
    <w:pPr>
      <w:tabs>
        <w:tab w:val="center" w:pos="4320"/>
        <w:tab w:val="right" w:pos="8640"/>
      </w:tabs>
    </w:pPr>
  </w:style>
  <w:style w:type="character" w:customStyle="1" w:styleId="HeaderChar">
    <w:name w:val="Header Char"/>
    <w:basedOn w:val="DefaultParagraphFont"/>
    <w:link w:val="Header"/>
    <w:uiPriority w:val="99"/>
    <w:rsid w:val="00AF56AD"/>
  </w:style>
  <w:style w:type="paragraph" w:styleId="Footer">
    <w:name w:val="footer"/>
    <w:basedOn w:val="Normal"/>
    <w:link w:val="FooterChar"/>
    <w:uiPriority w:val="99"/>
    <w:unhideWhenUsed/>
    <w:rsid w:val="00AF56AD"/>
    <w:pPr>
      <w:tabs>
        <w:tab w:val="center" w:pos="4320"/>
        <w:tab w:val="right" w:pos="8640"/>
      </w:tabs>
    </w:pPr>
  </w:style>
  <w:style w:type="character" w:customStyle="1" w:styleId="FooterChar">
    <w:name w:val="Footer Char"/>
    <w:basedOn w:val="DefaultParagraphFont"/>
    <w:link w:val="Footer"/>
    <w:uiPriority w:val="99"/>
    <w:rsid w:val="00AF56AD"/>
  </w:style>
  <w:style w:type="character" w:styleId="Hyperlink">
    <w:name w:val="Hyperlink"/>
    <w:basedOn w:val="DefaultParagraphFont"/>
    <w:uiPriority w:val="99"/>
    <w:unhideWhenUsed/>
    <w:rsid w:val="00AF56AD"/>
    <w:rPr>
      <w:color w:val="0000FF"/>
      <w:u w:val="single"/>
    </w:rPr>
  </w:style>
  <w:style w:type="table" w:styleId="TableGrid">
    <w:name w:val="Table Grid"/>
    <w:basedOn w:val="TableNormal"/>
    <w:uiPriority w:val="59"/>
    <w:rsid w:val="003E58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D70AF"/>
  </w:style>
  <w:style w:type="paragraph" w:styleId="ListParagraph">
    <w:name w:val="List Paragraph"/>
    <w:basedOn w:val="Normal"/>
    <w:uiPriority w:val="34"/>
    <w:qFormat/>
    <w:rsid w:val="009E1DF2"/>
    <w:pPr>
      <w:ind w:left="720"/>
      <w:contextualSpacing/>
    </w:pPr>
  </w:style>
  <w:style w:type="character" w:customStyle="1" w:styleId="aqj">
    <w:name w:val="aqj"/>
    <w:basedOn w:val="DefaultParagraphFont"/>
    <w:rsid w:val="004902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6AD"/>
    <w:rPr>
      <w:rFonts w:ascii="Lucida Grande" w:hAnsi="Lucida Grande" w:cs="Lucida Grande"/>
      <w:sz w:val="18"/>
      <w:szCs w:val="18"/>
    </w:rPr>
  </w:style>
  <w:style w:type="paragraph" w:styleId="Header">
    <w:name w:val="header"/>
    <w:basedOn w:val="Normal"/>
    <w:link w:val="HeaderChar"/>
    <w:uiPriority w:val="99"/>
    <w:unhideWhenUsed/>
    <w:rsid w:val="00AF56AD"/>
    <w:pPr>
      <w:tabs>
        <w:tab w:val="center" w:pos="4320"/>
        <w:tab w:val="right" w:pos="8640"/>
      </w:tabs>
    </w:pPr>
  </w:style>
  <w:style w:type="character" w:customStyle="1" w:styleId="HeaderChar">
    <w:name w:val="Header Char"/>
    <w:basedOn w:val="DefaultParagraphFont"/>
    <w:link w:val="Header"/>
    <w:uiPriority w:val="99"/>
    <w:rsid w:val="00AF56AD"/>
  </w:style>
  <w:style w:type="paragraph" w:styleId="Footer">
    <w:name w:val="footer"/>
    <w:basedOn w:val="Normal"/>
    <w:link w:val="FooterChar"/>
    <w:uiPriority w:val="99"/>
    <w:unhideWhenUsed/>
    <w:rsid w:val="00AF56AD"/>
    <w:pPr>
      <w:tabs>
        <w:tab w:val="center" w:pos="4320"/>
        <w:tab w:val="right" w:pos="8640"/>
      </w:tabs>
    </w:pPr>
  </w:style>
  <w:style w:type="character" w:customStyle="1" w:styleId="FooterChar">
    <w:name w:val="Footer Char"/>
    <w:basedOn w:val="DefaultParagraphFont"/>
    <w:link w:val="Footer"/>
    <w:uiPriority w:val="99"/>
    <w:rsid w:val="00AF56AD"/>
  </w:style>
  <w:style w:type="character" w:styleId="Hyperlink">
    <w:name w:val="Hyperlink"/>
    <w:basedOn w:val="DefaultParagraphFont"/>
    <w:uiPriority w:val="99"/>
    <w:unhideWhenUsed/>
    <w:rsid w:val="00AF56AD"/>
    <w:rPr>
      <w:color w:val="0000FF"/>
      <w:u w:val="single"/>
    </w:rPr>
  </w:style>
  <w:style w:type="table" w:styleId="TableGrid">
    <w:name w:val="Table Grid"/>
    <w:basedOn w:val="TableNormal"/>
    <w:uiPriority w:val="59"/>
    <w:rsid w:val="003E58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D70AF"/>
  </w:style>
  <w:style w:type="paragraph" w:styleId="ListParagraph">
    <w:name w:val="List Paragraph"/>
    <w:basedOn w:val="Normal"/>
    <w:uiPriority w:val="34"/>
    <w:qFormat/>
    <w:rsid w:val="009E1DF2"/>
    <w:pPr>
      <w:ind w:left="720"/>
      <w:contextualSpacing/>
    </w:pPr>
  </w:style>
  <w:style w:type="character" w:customStyle="1" w:styleId="aqj">
    <w:name w:val="aqj"/>
    <w:basedOn w:val="DefaultParagraphFont"/>
    <w:rsid w:val="0049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8146">
      <w:bodyDiv w:val="1"/>
      <w:marLeft w:val="0"/>
      <w:marRight w:val="0"/>
      <w:marTop w:val="0"/>
      <w:marBottom w:val="0"/>
      <w:divBdr>
        <w:top w:val="none" w:sz="0" w:space="0" w:color="auto"/>
        <w:left w:val="none" w:sz="0" w:space="0" w:color="auto"/>
        <w:bottom w:val="none" w:sz="0" w:space="0" w:color="auto"/>
        <w:right w:val="none" w:sz="0" w:space="0" w:color="auto"/>
      </w:divBdr>
    </w:div>
    <w:div w:id="151921162">
      <w:bodyDiv w:val="1"/>
      <w:marLeft w:val="0"/>
      <w:marRight w:val="0"/>
      <w:marTop w:val="0"/>
      <w:marBottom w:val="0"/>
      <w:divBdr>
        <w:top w:val="none" w:sz="0" w:space="0" w:color="auto"/>
        <w:left w:val="none" w:sz="0" w:space="0" w:color="auto"/>
        <w:bottom w:val="none" w:sz="0" w:space="0" w:color="auto"/>
        <w:right w:val="none" w:sz="0" w:space="0" w:color="auto"/>
      </w:divBdr>
    </w:div>
    <w:div w:id="228425181">
      <w:bodyDiv w:val="1"/>
      <w:marLeft w:val="0"/>
      <w:marRight w:val="0"/>
      <w:marTop w:val="0"/>
      <w:marBottom w:val="0"/>
      <w:divBdr>
        <w:top w:val="none" w:sz="0" w:space="0" w:color="auto"/>
        <w:left w:val="none" w:sz="0" w:space="0" w:color="auto"/>
        <w:bottom w:val="none" w:sz="0" w:space="0" w:color="auto"/>
        <w:right w:val="none" w:sz="0" w:space="0" w:color="auto"/>
      </w:divBdr>
      <w:divsChild>
        <w:div w:id="1151293600">
          <w:marLeft w:val="0"/>
          <w:marRight w:val="0"/>
          <w:marTop w:val="0"/>
          <w:marBottom w:val="0"/>
          <w:divBdr>
            <w:top w:val="none" w:sz="0" w:space="0" w:color="auto"/>
            <w:left w:val="none" w:sz="0" w:space="0" w:color="auto"/>
            <w:bottom w:val="none" w:sz="0" w:space="0" w:color="auto"/>
            <w:right w:val="none" w:sz="0" w:space="0" w:color="auto"/>
          </w:divBdr>
          <w:divsChild>
            <w:div w:id="1267230692">
              <w:marLeft w:val="0"/>
              <w:marRight w:val="0"/>
              <w:marTop w:val="0"/>
              <w:marBottom w:val="0"/>
              <w:divBdr>
                <w:top w:val="none" w:sz="0" w:space="0" w:color="auto"/>
                <w:left w:val="none" w:sz="0" w:space="0" w:color="auto"/>
                <w:bottom w:val="none" w:sz="0" w:space="0" w:color="auto"/>
                <w:right w:val="none" w:sz="0" w:space="0" w:color="auto"/>
              </w:divBdr>
              <w:divsChild>
                <w:div w:id="2024236174">
                  <w:marLeft w:val="0"/>
                  <w:marRight w:val="0"/>
                  <w:marTop w:val="0"/>
                  <w:marBottom w:val="0"/>
                  <w:divBdr>
                    <w:top w:val="none" w:sz="0" w:space="0" w:color="auto"/>
                    <w:left w:val="none" w:sz="0" w:space="0" w:color="auto"/>
                    <w:bottom w:val="none" w:sz="0" w:space="0" w:color="auto"/>
                    <w:right w:val="none" w:sz="0" w:space="0" w:color="auto"/>
                  </w:divBdr>
                  <w:divsChild>
                    <w:div w:id="1313556495">
                      <w:marLeft w:val="0"/>
                      <w:marRight w:val="0"/>
                      <w:marTop w:val="0"/>
                      <w:marBottom w:val="0"/>
                      <w:divBdr>
                        <w:top w:val="none" w:sz="0" w:space="0" w:color="auto"/>
                        <w:left w:val="none" w:sz="0" w:space="0" w:color="auto"/>
                        <w:bottom w:val="none" w:sz="0" w:space="0" w:color="auto"/>
                        <w:right w:val="none" w:sz="0" w:space="0" w:color="auto"/>
                      </w:divBdr>
                      <w:divsChild>
                        <w:div w:id="1372877497">
                          <w:marLeft w:val="0"/>
                          <w:marRight w:val="0"/>
                          <w:marTop w:val="0"/>
                          <w:marBottom w:val="0"/>
                          <w:divBdr>
                            <w:top w:val="none" w:sz="0" w:space="0" w:color="auto"/>
                            <w:left w:val="none" w:sz="0" w:space="0" w:color="auto"/>
                            <w:bottom w:val="none" w:sz="0" w:space="0" w:color="auto"/>
                            <w:right w:val="none" w:sz="0" w:space="0" w:color="auto"/>
                          </w:divBdr>
                          <w:divsChild>
                            <w:div w:id="2125424125">
                              <w:marLeft w:val="0"/>
                              <w:marRight w:val="0"/>
                              <w:marTop w:val="0"/>
                              <w:marBottom w:val="0"/>
                              <w:divBdr>
                                <w:top w:val="none" w:sz="0" w:space="0" w:color="auto"/>
                                <w:left w:val="none" w:sz="0" w:space="0" w:color="auto"/>
                                <w:bottom w:val="none" w:sz="0" w:space="0" w:color="auto"/>
                                <w:right w:val="none" w:sz="0" w:space="0" w:color="auto"/>
                              </w:divBdr>
                              <w:divsChild>
                                <w:div w:id="9140960">
                                  <w:marLeft w:val="0"/>
                                  <w:marRight w:val="0"/>
                                  <w:marTop w:val="0"/>
                                  <w:marBottom w:val="0"/>
                                  <w:divBdr>
                                    <w:top w:val="none" w:sz="0" w:space="0" w:color="auto"/>
                                    <w:left w:val="none" w:sz="0" w:space="0" w:color="auto"/>
                                    <w:bottom w:val="none" w:sz="0" w:space="0" w:color="auto"/>
                                    <w:right w:val="none" w:sz="0" w:space="0" w:color="auto"/>
                                  </w:divBdr>
                                  <w:divsChild>
                                    <w:div w:id="841359469">
                                      <w:marLeft w:val="0"/>
                                      <w:marRight w:val="0"/>
                                      <w:marTop w:val="0"/>
                                      <w:marBottom w:val="0"/>
                                      <w:divBdr>
                                        <w:top w:val="none" w:sz="0" w:space="0" w:color="auto"/>
                                        <w:left w:val="none" w:sz="0" w:space="0" w:color="auto"/>
                                        <w:bottom w:val="none" w:sz="0" w:space="0" w:color="auto"/>
                                        <w:right w:val="none" w:sz="0" w:space="0" w:color="auto"/>
                                      </w:divBdr>
                                      <w:divsChild>
                                        <w:div w:id="915897691">
                                          <w:marLeft w:val="0"/>
                                          <w:marRight w:val="0"/>
                                          <w:marTop w:val="0"/>
                                          <w:marBottom w:val="0"/>
                                          <w:divBdr>
                                            <w:top w:val="none" w:sz="0" w:space="0" w:color="auto"/>
                                            <w:left w:val="none" w:sz="0" w:space="0" w:color="auto"/>
                                            <w:bottom w:val="none" w:sz="0" w:space="0" w:color="auto"/>
                                            <w:right w:val="none" w:sz="0" w:space="0" w:color="auto"/>
                                          </w:divBdr>
                                          <w:divsChild>
                                            <w:div w:id="1080829873">
                                              <w:marLeft w:val="0"/>
                                              <w:marRight w:val="0"/>
                                              <w:marTop w:val="0"/>
                                              <w:marBottom w:val="0"/>
                                              <w:divBdr>
                                                <w:top w:val="none" w:sz="0" w:space="0" w:color="auto"/>
                                                <w:left w:val="none" w:sz="0" w:space="0" w:color="auto"/>
                                                <w:bottom w:val="none" w:sz="0" w:space="0" w:color="auto"/>
                                                <w:right w:val="none" w:sz="0" w:space="0" w:color="auto"/>
                                              </w:divBdr>
                                              <w:divsChild>
                                                <w:div w:id="917327582">
                                                  <w:marLeft w:val="0"/>
                                                  <w:marRight w:val="0"/>
                                                  <w:marTop w:val="0"/>
                                                  <w:marBottom w:val="0"/>
                                                  <w:divBdr>
                                                    <w:top w:val="none" w:sz="0" w:space="0" w:color="auto"/>
                                                    <w:left w:val="none" w:sz="0" w:space="0" w:color="auto"/>
                                                    <w:bottom w:val="none" w:sz="0" w:space="0" w:color="auto"/>
                                                    <w:right w:val="none" w:sz="0" w:space="0" w:color="auto"/>
                                                  </w:divBdr>
                                                  <w:divsChild>
                                                    <w:div w:id="2055735708">
                                                      <w:marLeft w:val="0"/>
                                                      <w:marRight w:val="0"/>
                                                      <w:marTop w:val="0"/>
                                                      <w:marBottom w:val="0"/>
                                                      <w:divBdr>
                                                        <w:top w:val="none" w:sz="0" w:space="0" w:color="auto"/>
                                                        <w:left w:val="none" w:sz="0" w:space="0" w:color="auto"/>
                                                        <w:bottom w:val="none" w:sz="0" w:space="0" w:color="auto"/>
                                                        <w:right w:val="none" w:sz="0" w:space="0" w:color="auto"/>
                                                      </w:divBdr>
                                                      <w:divsChild>
                                                        <w:div w:id="135875556">
                                                          <w:marLeft w:val="0"/>
                                                          <w:marRight w:val="0"/>
                                                          <w:marTop w:val="0"/>
                                                          <w:marBottom w:val="0"/>
                                                          <w:divBdr>
                                                            <w:top w:val="none" w:sz="0" w:space="0" w:color="auto"/>
                                                            <w:left w:val="none" w:sz="0" w:space="0" w:color="auto"/>
                                                            <w:bottom w:val="none" w:sz="0" w:space="0" w:color="auto"/>
                                                            <w:right w:val="none" w:sz="0" w:space="0" w:color="auto"/>
                                                          </w:divBdr>
                                                          <w:divsChild>
                                                            <w:div w:id="7372188">
                                                              <w:marLeft w:val="0"/>
                                                              <w:marRight w:val="0"/>
                                                              <w:marTop w:val="0"/>
                                                              <w:marBottom w:val="0"/>
                                                              <w:divBdr>
                                                                <w:top w:val="none" w:sz="0" w:space="0" w:color="auto"/>
                                                                <w:left w:val="none" w:sz="0" w:space="0" w:color="auto"/>
                                                                <w:bottom w:val="none" w:sz="0" w:space="0" w:color="auto"/>
                                                                <w:right w:val="none" w:sz="0" w:space="0" w:color="auto"/>
                                                              </w:divBdr>
                                                              <w:divsChild>
                                                                <w:div w:id="826634735">
                                                                  <w:marLeft w:val="0"/>
                                                                  <w:marRight w:val="0"/>
                                                                  <w:marTop w:val="0"/>
                                                                  <w:marBottom w:val="0"/>
                                                                  <w:divBdr>
                                                                    <w:top w:val="none" w:sz="0" w:space="0" w:color="auto"/>
                                                                    <w:left w:val="none" w:sz="0" w:space="0" w:color="auto"/>
                                                                    <w:bottom w:val="none" w:sz="0" w:space="0" w:color="auto"/>
                                                                    <w:right w:val="none" w:sz="0" w:space="0" w:color="auto"/>
                                                                  </w:divBdr>
                                                                  <w:divsChild>
                                                                    <w:div w:id="2066373132">
                                                                      <w:marLeft w:val="0"/>
                                                                      <w:marRight w:val="0"/>
                                                                      <w:marTop w:val="0"/>
                                                                      <w:marBottom w:val="0"/>
                                                                      <w:divBdr>
                                                                        <w:top w:val="none" w:sz="0" w:space="0" w:color="auto"/>
                                                                        <w:left w:val="none" w:sz="0" w:space="0" w:color="auto"/>
                                                                        <w:bottom w:val="none" w:sz="0" w:space="0" w:color="auto"/>
                                                                        <w:right w:val="none" w:sz="0" w:space="0" w:color="auto"/>
                                                                      </w:divBdr>
                                                                      <w:divsChild>
                                                                        <w:div w:id="1025063245">
                                                                          <w:marLeft w:val="0"/>
                                                                          <w:marRight w:val="0"/>
                                                                          <w:marTop w:val="0"/>
                                                                          <w:marBottom w:val="0"/>
                                                                          <w:divBdr>
                                                                            <w:top w:val="none" w:sz="0" w:space="0" w:color="auto"/>
                                                                            <w:left w:val="none" w:sz="0" w:space="0" w:color="auto"/>
                                                                            <w:bottom w:val="none" w:sz="0" w:space="0" w:color="auto"/>
                                                                            <w:right w:val="none" w:sz="0" w:space="0" w:color="auto"/>
                                                                          </w:divBdr>
                                                                          <w:divsChild>
                                                                            <w:div w:id="1011755433">
                                                                              <w:marLeft w:val="0"/>
                                                                              <w:marRight w:val="0"/>
                                                                              <w:marTop w:val="0"/>
                                                                              <w:marBottom w:val="0"/>
                                                                              <w:divBdr>
                                                                                <w:top w:val="none" w:sz="0" w:space="0" w:color="auto"/>
                                                                                <w:left w:val="none" w:sz="0" w:space="0" w:color="auto"/>
                                                                                <w:bottom w:val="none" w:sz="0" w:space="0" w:color="auto"/>
                                                                                <w:right w:val="none" w:sz="0" w:space="0" w:color="auto"/>
                                                                              </w:divBdr>
                                                                              <w:divsChild>
                                                                                <w:div w:id="1160854944">
                                                                                  <w:marLeft w:val="0"/>
                                                                                  <w:marRight w:val="0"/>
                                                                                  <w:marTop w:val="0"/>
                                                                                  <w:marBottom w:val="0"/>
                                                                                  <w:divBdr>
                                                                                    <w:top w:val="none" w:sz="0" w:space="0" w:color="auto"/>
                                                                                    <w:left w:val="none" w:sz="0" w:space="0" w:color="auto"/>
                                                                                    <w:bottom w:val="none" w:sz="0" w:space="0" w:color="auto"/>
                                                                                    <w:right w:val="none" w:sz="0" w:space="0" w:color="auto"/>
                                                                                  </w:divBdr>
                                                                                  <w:divsChild>
                                                                                    <w:div w:id="1203521523">
                                                                                      <w:marLeft w:val="0"/>
                                                                                      <w:marRight w:val="0"/>
                                                                                      <w:marTop w:val="0"/>
                                                                                      <w:marBottom w:val="0"/>
                                                                                      <w:divBdr>
                                                                                        <w:top w:val="none" w:sz="0" w:space="0" w:color="auto"/>
                                                                                        <w:left w:val="none" w:sz="0" w:space="0" w:color="auto"/>
                                                                                        <w:bottom w:val="none" w:sz="0" w:space="0" w:color="auto"/>
                                                                                        <w:right w:val="none" w:sz="0" w:space="0" w:color="auto"/>
                                                                                      </w:divBdr>
                                                                                      <w:divsChild>
                                                                                        <w:div w:id="83962695">
                                                                                          <w:marLeft w:val="0"/>
                                                                                          <w:marRight w:val="0"/>
                                                                                          <w:marTop w:val="0"/>
                                                                                          <w:marBottom w:val="0"/>
                                                                                          <w:divBdr>
                                                                                            <w:top w:val="none" w:sz="0" w:space="0" w:color="auto"/>
                                                                                            <w:left w:val="none" w:sz="0" w:space="0" w:color="auto"/>
                                                                                            <w:bottom w:val="none" w:sz="0" w:space="0" w:color="auto"/>
                                                                                            <w:right w:val="none" w:sz="0" w:space="0" w:color="auto"/>
                                                                                          </w:divBdr>
                                                                                          <w:divsChild>
                                                                                            <w:div w:id="1248688483">
                                                                                              <w:marLeft w:val="0"/>
                                                                                              <w:marRight w:val="120"/>
                                                                                              <w:marTop w:val="0"/>
                                                                                              <w:marBottom w:val="150"/>
                                                                                              <w:divBdr>
                                                                                                <w:top w:val="single" w:sz="2" w:space="0" w:color="EFEFEF"/>
                                                                                                <w:left w:val="single" w:sz="6" w:space="0" w:color="EFEFEF"/>
                                                                                                <w:bottom w:val="single" w:sz="6" w:space="0" w:color="E2E2E2"/>
                                                                                                <w:right w:val="single" w:sz="6" w:space="0" w:color="EFEFEF"/>
                                                                                              </w:divBdr>
                                                                                              <w:divsChild>
                                                                                                <w:div w:id="81223805">
                                                                                                  <w:marLeft w:val="0"/>
                                                                                                  <w:marRight w:val="0"/>
                                                                                                  <w:marTop w:val="0"/>
                                                                                                  <w:marBottom w:val="0"/>
                                                                                                  <w:divBdr>
                                                                                                    <w:top w:val="none" w:sz="0" w:space="0" w:color="auto"/>
                                                                                                    <w:left w:val="none" w:sz="0" w:space="0" w:color="auto"/>
                                                                                                    <w:bottom w:val="none" w:sz="0" w:space="0" w:color="auto"/>
                                                                                                    <w:right w:val="none" w:sz="0" w:space="0" w:color="auto"/>
                                                                                                  </w:divBdr>
                                                                                                  <w:divsChild>
                                                                                                    <w:div w:id="2038389580">
                                                                                                      <w:marLeft w:val="0"/>
                                                                                                      <w:marRight w:val="0"/>
                                                                                                      <w:marTop w:val="0"/>
                                                                                                      <w:marBottom w:val="0"/>
                                                                                                      <w:divBdr>
                                                                                                        <w:top w:val="none" w:sz="0" w:space="0" w:color="auto"/>
                                                                                                        <w:left w:val="none" w:sz="0" w:space="0" w:color="auto"/>
                                                                                                        <w:bottom w:val="none" w:sz="0" w:space="0" w:color="auto"/>
                                                                                                        <w:right w:val="none" w:sz="0" w:space="0" w:color="auto"/>
                                                                                                      </w:divBdr>
                                                                                                      <w:divsChild>
                                                                                                        <w:div w:id="225268475">
                                                                                                          <w:marLeft w:val="0"/>
                                                                                                          <w:marRight w:val="0"/>
                                                                                                          <w:marTop w:val="0"/>
                                                                                                          <w:marBottom w:val="0"/>
                                                                                                          <w:divBdr>
                                                                                                            <w:top w:val="none" w:sz="0" w:space="0" w:color="auto"/>
                                                                                                            <w:left w:val="none" w:sz="0" w:space="0" w:color="auto"/>
                                                                                                            <w:bottom w:val="none" w:sz="0" w:space="0" w:color="auto"/>
                                                                                                            <w:right w:val="none" w:sz="0" w:space="0" w:color="auto"/>
                                                                                                          </w:divBdr>
                                                                                                          <w:divsChild>
                                                                                                            <w:div w:id="804465988">
                                                                                                              <w:marLeft w:val="0"/>
                                                                                                              <w:marRight w:val="0"/>
                                                                                                              <w:marTop w:val="0"/>
                                                                                                              <w:marBottom w:val="0"/>
                                                                                                              <w:divBdr>
                                                                                                                <w:top w:val="none" w:sz="0" w:space="0" w:color="auto"/>
                                                                                                                <w:left w:val="none" w:sz="0" w:space="0" w:color="auto"/>
                                                                                                                <w:bottom w:val="none" w:sz="0" w:space="0" w:color="auto"/>
                                                                                                                <w:right w:val="none" w:sz="0" w:space="0" w:color="auto"/>
                                                                                                              </w:divBdr>
                                                                                                              <w:divsChild>
                                                                                                                <w:div w:id="729504018">
                                                                                                                  <w:marLeft w:val="-570"/>
                                                                                                                  <w:marRight w:val="0"/>
                                                                                                                  <w:marTop w:val="150"/>
                                                                                                                  <w:marBottom w:val="225"/>
                                                                                                                  <w:divBdr>
                                                                                                                    <w:top w:val="none" w:sz="0" w:space="4" w:color="auto"/>
                                                                                                                    <w:left w:val="none" w:sz="0" w:space="0" w:color="auto"/>
                                                                                                                    <w:bottom w:val="none" w:sz="0" w:space="4" w:color="auto"/>
                                                                                                                    <w:right w:val="none" w:sz="0" w:space="0" w:color="auto"/>
                                                                                                                  </w:divBdr>
                                                                                                                  <w:divsChild>
                                                                                                                    <w:div w:id="304311735">
                                                                                                                      <w:marLeft w:val="0"/>
                                                                                                                      <w:marRight w:val="0"/>
                                                                                                                      <w:marTop w:val="0"/>
                                                                                                                      <w:marBottom w:val="0"/>
                                                                                                                      <w:divBdr>
                                                                                                                        <w:top w:val="none" w:sz="0" w:space="0" w:color="auto"/>
                                                                                                                        <w:left w:val="none" w:sz="0" w:space="0" w:color="auto"/>
                                                                                                                        <w:bottom w:val="none" w:sz="0" w:space="0" w:color="auto"/>
                                                                                                                        <w:right w:val="none" w:sz="0" w:space="0" w:color="auto"/>
                                                                                                                      </w:divBdr>
                                                                                                                      <w:divsChild>
                                                                                                                        <w:div w:id="601691882">
                                                                                                                          <w:marLeft w:val="225"/>
                                                                                                                          <w:marRight w:val="225"/>
                                                                                                                          <w:marTop w:val="75"/>
                                                                                                                          <w:marBottom w:val="75"/>
                                                                                                                          <w:divBdr>
                                                                                                                            <w:top w:val="none" w:sz="0" w:space="0" w:color="auto"/>
                                                                                                                            <w:left w:val="none" w:sz="0" w:space="0" w:color="auto"/>
                                                                                                                            <w:bottom w:val="none" w:sz="0" w:space="0" w:color="auto"/>
                                                                                                                            <w:right w:val="none" w:sz="0" w:space="0" w:color="auto"/>
                                                                                                                          </w:divBdr>
                                                                                                                          <w:divsChild>
                                                                                                                            <w:div w:id="846560649">
                                                                                                                              <w:marLeft w:val="0"/>
                                                                                                                              <w:marRight w:val="0"/>
                                                                                                                              <w:marTop w:val="0"/>
                                                                                                                              <w:marBottom w:val="0"/>
                                                                                                                              <w:divBdr>
                                                                                                                                <w:top w:val="single" w:sz="6" w:space="0" w:color="auto"/>
                                                                                                                                <w:left w:val="single" w:sz="6" w:space="0" w:color="auto"/>
                                                                                                                                <w:bottom w:val="single" w:sz="6" w:space="0" w:color="auto"/>
                                                                                                                                <w:right w:val="single" w:sz="6" w:space="0" w:color="auto"/>
                                                                                                                              </w:divBdr>
                                                                                                                              <w:divsChild>
                                                                                                                                <w:div w:id="1447582357">
                                                                                                                                  <w:marLeft w:val="0"/>
                                                                                                                                  <w:marRight w:val="0"/>
                                                                                                                                  <w:marTop w:val="0"/>
                                                                                                                                  <w:marBottom w:val="0"/>
                                                                                                                                  <w:divBdr>
                                                                                                                                    <w:top w:val="none" w:sz="0" w:space="0" w:color="auto"/>
                                                                                                                                    <w:left w:val="none" w:sz="0" w:space="0" w:color="auto"/>
                                                                                                                                    <w:bottom w:val="none" w:sz="0" w:space="0" w:color="auto"/>
                                                                                                                                    <w:right w:val="none" w:sz="0" w:space="0" w:color="auto"/>
                                                                                                                                  </w:divBdr>
                                                                                                                                  <w:divsChild>
                                                                                                                                    <w:div w:id="14593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41526">
      <w:bodyDiv w:val="1"/>
      <w:marLeft w:val="0"/>
      <w:marRight w:val="0"/>
      <w:marTop w:val="0"/>
      <w:marBottom w:val="0"/>
      <w:divBdr>
        <w:top w:val="none" w:sz="0" w:space="0" w:color="auto"/>
        <w:left w:val="none" w:sz="0" w:space="0" w:color="auto"/>
        <w:bottom w:val="none" w:sz="0" w:space="0" w:color="auto"/>
        <w:right w:val="none" w:sz="0" w:space="0" w:color="auto"/>
      </w:divBdr>
    </w:div>
    <w:div w:id="249655593">
      <w:bodyDiv w:val="1"/>
      <w:marLeft w:val="0"/>
      <w:marRight w:val="0"/>
      <w:marTop w:val="0"/>
      <w:marBottom w:val="0"/>
      <w:divBdr>
        <w:top w:val="none" w:sz="0" w:space="0" w:color="auto"/>
        <w:left w:val="none" w:sz="0" w:space="0" w:color="auto"/>
        <w:bottom w:val="none" w:sz="0" w:space="0" w:color="auto"/>
        <w:right w:val="none" w:sz="0" w:space="0" w:color="auto"/>
      </w:divBdr>
      <w:divsChild>
        <w:div w:id="2110926796">
          <w:marLeft w:val="0"/>
          <w:marRight w:val="0"/>
          <w:marTop w:val="0"/>
          <w:marBottom w:val="0"/>
          <w:divBdr>
            <w:top w:val="none" w:sz="0" w:space="0" w:color="auto"/>
            <w:left w:val="none" w:sz="0" w:space="0" w:color="auto"/>
            <w:bottom w:val="none" w:sz="0" w:space="0" w:color="auto"/>
            <w:right w:val="none" w:sz="0" w:space="0" w:color="auto"/>
          </w:divBdr>
        </w:div>
        <w:div w:id="856583343">
          <w:marLeft w:val="0"/>
          <w:marRight w:val="0"/>
          <w:marTop w:val="0"/>
          <w:marBottom w:val="0"/>
          <w:divBdr>
            <w:top w:val="none" w:sz="0" w:space="0" w:color="auto"/>
            <w:left w:val="none" w:sz="0" w:space="0" w:color="auto"/>
            <w:bottom w:val="none" w:sz="0" w:space="0" w:color="auto"/>
            <w:right w:val="none" w:sz="0" w:space="0" w:color="auto"/>
          </w:divBdr>
        </w:div>
        <w:div w:id="663707985">
          <w:marLeft w:val="0"/>
          <w:marRight w:val="0"/>
          <w:marTop w:val="0"/>
          <w:marBottom w:val="0"/>
          <w:divBdr>
            <w:top w:val="none" w:sz="0" w:space="0" w:color="auto"/>
            <w:left w:val="none" w:sz="0" w:space="0" w:color="auto"/>
            <w:bottom w:val="none" w:sz="0" w:space="0" w:color="auto"/>
            <w:right w:val="none" w:sz="0" w:space="0" w:color="auto"/>
          </w:divBdr>
        </w:div>
      </w:divsChild>
    </w:div>
    <w:div w:id="308019489">
      <w:bodyDiv w:val="1"/>
      <w:marLeft w:val="0"/>
      <w:marRight w:val="0"/>
      <w:marTop w:val="0"/>
      <w:marBottom w:val="0"/>
      <w:divBdr>
        <w:top w:val="none" w:sz="0" w:space="0" w:color="auto"/>
        <w:left w:val="none" w:sz="0" w:space="0" w:color="auto"/>
        <w:bottom w:val="none" w:sz="0" w:space="0" w:color="auto"/>
        <w:right w:val="none" w:sz="0" w:space="0" w:color="auto"/>
      </w:divBdr>
    </w:div>
    <w:div w:id="318729959">
      <w:bodyDiv w:val="1"/>
      <w:marLeft w:val="0"/>
      <w:marRight w:val="0"/>
      <w:marTop w:val="0"/>
      <w:marBottom w:val="0"/>
      <w:divBdr>
        <w:top w:val="none" w:sz="0" w:space="0" w:color="auto"/>
        <w:left w:val="none" w:sz="0" w:space="0" w:color="auto"/>
        <w:bottom w:val="none" w:sz="0" w:space="0" w:color="auto"/>
        <w:right w:val="none" w:sz="0" w:space="0" w:color="auto"/>
      </w:divBdr>
    </w:div>
    <w:div w:id="339939848">
      <w:bodyDiv w:val="1"/>
      <w:marLeft w:val="0"/>
      <w:marRight w:val="0"/>
      <w:marTop w:val="0"/>
      <w:marBottom w:val="0"/>
      <w:divBdr>
        <w:top w:val="none" w:sz="0" w:space="0" w:color="auto"/>
        <w:left w:val="none" w:sz="0" w:space="0" w:color="auto"/>
        <w:bottom w:val="none" w:sz="0" w:space="0" w:color="auto"/>
        <w:right w:val="none" w:sz="0" w:space="0" w:color="auto"/>
      </w:divBdr>
    </w:div>
    <w:div w:id="410081620">
      <w:bodyDiv w:val="1"/>
      <w:marLeft w:val="0"/>
      <w:marRight w:val="0"/>
      <w:marTop w:val="0"/>
      <w:marBottom w:val="0"/>
      <w:divBdr>
        <w:top w:val="none" w:sz="0" w:space="0" w:color="auto"/>
        <w:left w:val="none" w:sz="0" w:space="0" w:color="auto"/>
        <w:bottom w:val="none" w:sz="0" w:space="0" w:color="auto"/>
        <w:right w:val="none" w:sz="0" w:space="0" w:color="auto"/>
      </w:divBdr>
      <w:divsChild>
        <w:div w:id="2127507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1112">
              <w:marLeft w:val="0"/>
              <w:marRight w:val="0"/>
              <w:marTop w:val="0"/>
              <w:marBottom w:val="0"/>
              <w:divBdr>
                <w:top w:val="none" w:sz="0" w:space="0" w:color="auto"/>
                <w:left w:val="none" w:sz="0" w:space="0" w:color="auto"/>
                <w:bottom w:val="none" w:sz="0" w:space="0" w:color="auto"/>
                <w:right w:val="none" w:sz="0" w:space="0" w:color="auto"/>
              </w:divBdr>
              <w:divsChild>
                <w:div w:id="40329197">
                  <w:marLeft w:val="0"/>
                  <w:marRight w:val="0"/>
                  <w:marTop w:val="0"/>
                  <w:marBottom w:val="0"/>
                  <w:divBdr>
                    <w:top w:val="none" w:sz="0" w:space="0" w:color="auto"/>
                    <w:left w:val="none" w:sz="0" w:space="0" w:color="auto"/>
                    <w:bottom w:val="none" w:sz="0" w:space="0" w:color="auto"/>
                    <w:right w:val="none" w:sz="0" w:space="0" w:color="auto"/>
                  </w:divBdr>
                  <w:divsChild>
                    <w:div w:id="520361498">
                      <w:marLeft w:val="0"/>
                      <w:marRight w:val="0"/>
                      <w:marTop w:val="0"/>
                      <w:marBottom w:val="0"/>
                      <w:divBdr>
                        <w:top w:val="none" w:sz="0" w:space="0" w:color="auto"/>
                        <w:left w:val="none" w:sz="0" w:space="0" w:color="auto"/>
                        <w:bottom w:val="none" w:sz="0" w:space="0" w:color="auto"/>
                        <w:right w:val="none" w:sz="0" w:space="0" w:color="auto"/>
                      </w:divBdr>
                      <w:divsChild>
                        <w:div w:id="8074362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8105617">
                              <w:marLeft w:val="0"/>
                              <w:marRight w:val="0"/>
                              <w:marTop w:val="0"/>
                              <w:marBottom w:val="0"/>
                              <w:divBdr>
                                <w:top w:val="none" w:sz="0" w:space="0" w:color="auto"/>
                                <w:left w:val="none" w:sz="0" w:space="0" w:color="auto"/>
                                <w:bottom w:val="none" w:sz="0" w:space="0" w:color="auto"/>
                                <w:right w:val="none" w:sz="0" w:space="0" w:color="auto"/>
                              </w:divBdr>
                              <w:divsChild>
                                <w:div w:id="425007376">
                                  <w:marLeft w:val="0"/>
                                  <w:marRight w:val="0"/>
                                  <w:marTop w:val="0"/>
                                  <w:marBottom w:val="0"/>
                                  <w:divBdr>
                                    <w:top w:val="none" w:sz="0" w:space="0" w:color="auto"/>
                                    <w:left w:val="none" w:sz="0" w:space="0" w:color="auto"/>
                                    <w:bottom w:val="none" w:sz="0" w:space="0" w:color="auto"/>
                                    <w:right w:val="none" w:sz="0" w:space="0" w:color="auto"/>
                                  </w:divBdr>
                                </w:div>
                                <w:div w:id="36005978">
                                  <w:marLeft w:val="0"/>
                                  <w:marRight w:val="0"/>
                                  <w:marTop w:val="0"/>
                                  <w:marBottom w:val="0"/>
                                  <w:divBdr>
                                    <w:top w:val="none" w:sz="0" w:space="0" w:color="auto"/>
                                    <w:left w:val="none" w:sz="0" w:space="0" w:color="auto"/>
                                    <w:bottom w:val="none" w:sz="0" w:space="0" w:color="auto"/>
                                    <w:right w:val="none" w:sz="0" w:space="0" w:color="auto"/>
                                  </w:divBdr>
                                </w:div>
                                <w:div w:id="2062287342">
                                  <w:marLeft w:val="0"/>
                                  <w:marRight w:val="0"/>
                                  <w:marTop w:val="0"/>
                                  <w:marBottom w:val="0"/>
                                  <w:divBdr>
                                    <w:top w:val="none" w:sz="0" w:space="0" w:color="auto"/>
                                    <w:left w:val="none" w:sz="0" w:space="0" w:color="auto"/>
                                    <w:bottom w:val="none" w:sz="0" w:space="0" w:color="auto"/>
                                    <w:right w:val="none" w:sz="0" w:space="0" w:color="auto"/>
                                  </w:divBdr>
                                </w:div>
                                <w:div w:id="4807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202718">
      <w:bodyDiv w:val="1"/>
      <w:marLeft w:val="0"/>
      <w:marRight w:val="0"/>
      <w:marTop w:val="0"/>
      <w:marBottom w:val="0"/>
      <w:divBdr>
        <w:top w:val="none" w:sz="0" w:space="0" w:color="auto"/>
        <w:left w:val="none" w:sz="0" w:space="0" w:color="auto"/>
        <w:bottom w:val="none" w:sz="0" w:space="0" w:color="auto"/>
        <w:right w:val="none" w:sz="0" w:space="0" w:color="auto"/>
      </w:divBdr>
      <w:divsChild>
        <w:div w:id="428740907">
          <w:marLeft w:val="0"/>
          <w:marRight w:val="0"/>
          <w:marTop w:val="0"/>
          <w:marBottom w:val="0"/>
          <w:divBdr>
            <w:top w:val="none" w:sz="0" w:space="0" w:color="auto"/>
            <w:left w:val="none" w:sz="0" w:space="0" w:color="auto"/>
            <w:bottom w:val="none" w:sz="0" w:space="0" w:color="auto"/>
            <w:right w:val="none" w:sz="0" w:space="0" w:color="auto"/>
          </w:divBdr>
        </w:div>
        <w:div w:id="598804101">
          <w:marLeft w:val="0"/>
          <w:marRight w:val="0"/>
          <w:marTop w:val="0"/>
          <w:marBottom w:val="0"/>
          <w:divBdr>
            <w:top w:val="none" w:sz="0" w:space="0" w:color="auto"/>
            <w:left w:val="none" w:sz="0" w:space="0" w:color="auto"/>
            <w:bottom w:val="none" w:sz="0" w:space="0" w:color="auto"/>
            <w:right w:val="none" w:sz="0" w:space="0" w:color="auto"/>
          </w:divBdr>
        </w:div>
        <w:div w:id="1507748552">
          <w:marLeft w:val="0"/>
          <w:marRight w:val="0"/>
          <w:marTop w:val="0"/>
          <w:marBottom w:val="0"/>
          <w:divBdr>
            <w:top w:val="none" w:sz="0" w:space="0" w:color="auto"/>
            <w:left w:val="none" w:sz="0" w:space="0" w:color="auto"/>
            <w:bottom w:val="none" w:sz="0" w:space="0" w:color="auto"/>
            <w:right w:val="none" w:sz="0" w:space="0" w:color="auto"/>
          </w:divBdr>
        </w:div>
        <w:div w:id="2019888294">
          <w:marLeft w:val="0"/>
          <w:marRight w:val="0"/>
          <w:marTop w:val="0"/>
          <w:marBottom w:val="0"/>
          <w:divBdr>
            <w:top w:val="none" w:sz="0" w:space="0" w:color="auto"/>
            <w:left w:val="none" w:sz="0" w:space="0" w:color="auto"/>
            <w:bottom w:val="none" w:sz="0" w:space="0" w:color="auto"/>
            <w:right w:val="none" w:sz="0" w:space="0" w:color="auto"/>
          </w:divBdr>
        </w:div>
      </w:divsChild>
    </w:div>
    <w:div w:id="429395491">
      <w:bodyDiv w:val="1"/>
      <w:marLeft w:val="0"/>
      <w:marRight w:val="0"/>
      <w:marTop w:val="0"/>
      <w:marBottom w:val="0"/>
      <w:divBdr>
        <w:top w:val="none" w:sz="0" w:space="0" w:color="auto"/>
        <w:left w:val="none" w:sz="0" w:space="0" w:color="auto"/>
        <w:bottom w:val="none" w:sz="0" w:space="0" w:color="auto"/>
        <w:right w:val="none" w:sz="0" w:space="0" w:color="auto"/>
      </w:divBdr>
    </w:div>
    <w:div w:id="443617144">
      <w:bodyDiv w:val="1"/>
      <w:marLeft w:val="0"/>
      <w:marRight w:val="0"/>
      <w:marTop w:val="0"/>
      <w:marBottom w:val="0"/>
      <w:divBdr>
        <w:top w:val="none" w:sz="0" w:space="0" w:color="auto"/>
        <w:left w:val="none" w:sz="0" w:space="0" w:color="auto"/>
        <w:bottom w:val="none" w:sz="0" w:space="0" w:color="auto"/>
        <w:right w:val="none" w:sz="0" w:space="0" w:color="auto"/>
      </w:divBdr>
    </w:div>
    <w:div w:id="444078944">
      <w:bodyDiv w:val="1"/>
      <w:marLeft w:val="0"/>
      <w:marRight w:val="0"/>
      <w:marTop w:val="0"/>
      <w:marBottom w:val="0"/>
      <w:divBdr>
        <w:top w:val="none" w:sz="0" w:space="0" w:color="auto"/>
        <w:left w:val="none" w:sz="0" w:space="0" w:color="auto"/>
        <w:bottom w:val="none" w:sz="0" w:space="0" w:color="auto"/>
        <w:right w:val="none" w:sz="0" w:space="0" w:color="auto"/>
      </w:divBdr>
      <w:divsChild>
        <w:div w:id="110560354">
          <w:marLeft w:val="0"/>
          <w:marRight w:val="0"/>
          <w:marTop w:val="0"/>
          <w:marBottom w:val="0"/>
          <w:divBdr>
            <w:top w:val="none" w:sz="0" w:space="0" w:color="auto"/>
            <w:left w:val="none" w:sz="0" w:space="0" w:color="auto"/>
            <w:bottom w:val="none" w:sz="0" w:space="0" w:color="auto"/>
            <w:right w:val="none" w:sz="0" w:space="0" w:color="auto"/>
          </w:divBdr>
        </w:div>
        <w:div w:id="255408936">
          <w:marLeft w:val="0"/>
          <w:marRight w:val="0"/>
          <w:marTop w:val="0"/>
          <w:marBottom w:val="0"/>
          <w:divBdr>
            <w:top w:val="none" w:sz="0" w:space="0" w:color="auto"/>
            <w:left w:val="none" w:sz="0" w:space="0" w:color="auto"/>
            <w:bottom w:val="none" w:sz="0" w:space="0" w:color="auto"/>
            <w:right w:val="none" w:sz="0" w:space="0" w:color="auto"/>
          </w:divBdr>
        </w:div>
        <w:div w:id="391928890">
          <w:marLeft w:val="0"/>
          <w:marRight w:val="0"/>
          <w:marTop w:val="0"/>
          <w:marBottom w:val="0"/>
          <w:divBdr>
            <w:top w:val="none" w:sz="0" w:space="0" w:color="auto"/>
            <w:left w:val="none" w:sz="0" w:space="0" w:color="auto"/>
            <w:bottom w:val="none" w:sz="0" w:space="0" w:color="auto"/>
            <w:right w:val="none" w:sz="0" w:space="0" w:color="auto"/>
          </w:divBdr>
        </w:div>
        <w:div w:id="555555419">
          <w:marLeft w:val="0"/>
          <w:marRight w:val="0"/>
          <w:marTop w:val="0"/>
          <w:marBottom w:val="0"/>
          <w:divBdr>
            <w:top w:val="none" w:sz="0" w:space="0" w:color="auto"/>
            <w:left w:val="none" w:sz="0" w:space="0" w:color="auto"/>
            <w:bottom w:val="none" w:sz="0" w:space="0" w:color="auto"/>
            <w:right w:val="none" w:sz="0" w:space="0" w:color="auto"/>
          </w:divBdr>
        </w:div>
        <w:div w:id="666133710">
          <w:marLeft w:val="0"/>
          <w:marRight w:val="0"/>
          <w:marTop w:val="0"/>
          <w:marBottom w:val="0"/>
          <w:divBdr>
            <w:top w:val="none" w:sz="0" w:space="0" w:color="auto"/>
            <w:left w:val="none" w:sz="0" w:space="0" w:color="auto"/>
            <w:bottom w:val="none" w:sz="0" w:space="0" w:color="auto"/>
            <w:right w:val="none" w:sz="0" w:space="0" w:color="auto"/>
          </w:divBdr>
        </w:div>
        <w:div w:id="913583547">
          <w:marLeft w:val="0"/>
          <w:marRight w:val="0"/>
          <w:marTop w:val="0"/>
          <w:marBottom w:val="0"/>
          <w:divBdr>
            <w:top w:val="none" w:sz="0" w:space="0" w:color="auto"/>
            <w:left w:val="none" w:sz="0" w:space="0" w:color="auto"/>
            <w:bottom w:val="none" w:sz="0" w:space="0" w:color="auto"/>
            <w:right w:val="none" w:sz="0" w:space="0" w:color="auto"/>
          </w:divBdr>
        </w:div>
        <w:div w:id="913710339">
          <w:marLeft w:val="0"/>
          <w:marRight w:val="0"/>
          <w:marTop w:val="0"/>
          <w:marBottom w:val="0"/>
          <w:divBdr>
            <w:top w:val="none" w:sz="0" w:space="0" w:color="auto"/>
            <w:left w:val="none" w:sz="0" w:space="0" w:color="auto"/>
            <w:bottom w:val="none" w:sz="0" w:space="0" w:color="auto"/>
            <w:right w:val="none" w:sz="0" w:space="0" w:color="auto"/>
          </w:divBdr>
        </w:div>
        <w:div w:id="947929094">
          <w:marLeft w:val="0"/>
          <w:marRight w:val="0"/>
          <w:marTop w:val="0"/>
          <w:marBottom w:val="0"/>
          <w:divBdr>
            <w:top w:val="none" w:sz="0" w:space="0" w:color="auto"/>
            <w:left w:val="none" w:sz="0" w:space="0" w:color="auto"/>
            <w:bottom w:val="none" w:sz="0" w:space="0" w:color="auto"/>
            <w:right w:val="none" w:sz="0" w:space="0" w:color="auto"/>
          </w:divBdr>
        </w:div>
        <w:div w:id="1368484525">
          <w:marLeft w:val="0"/>
          <w:marRight w:val="0"/>
          <w:marTop w:val="0"/>
          <w:marBottom w:val="0"/>
          <w:divBdr>
            <w:top w:val="none" w:sz="0" w:space="0" w:color="auto"/>
            <w:left w:val="none" w:sz="0" w:space="0" w:color="auto"/>
            <w:bottom w:val="none" w:sz="0" w:space="0" w:color="auto"/>
            <w:right w:val="none" w:sz="0" w:space="0" w:color="auto"/>
          </w:divBdr>
        </w:div>
        <w:div w:id="1479417322">
          <w:marLeft w:val="0"/>
          <w:marRight w:val="0"/>
          <w:marTop w:val="0"/>
          <w:marBottom w:val="0"/>
          <w:divBdr>
            <w:top w:val="none" w:sz="0" w:space="0" w:color="auto"/>
            <w:left w:val="none" w:sz="0" w:space="0" w:color="auto"/>
            <w:bottom w:val="none" w:sz="0" w:space="0" w:color="auto"/>
            <w:right w:val="none" w:sz="0" w:space="0" w:color="auto"/>
          </w:divBdr>
        </w:div>
        <w:div w:id="1556819972">
          <w:marLeft w:val="0"/>
          <w:marRight w:val="0"/>
          <w:marTop w:val="0"/>
          <w:marBottom w:val="0"/>
          <w:divBdr>
            <w:top w:val="none" w:sz="0" w:space="0" w:color="auto"/>
            <w:left w:val="none" w:sz="0" w:space="0" w:color="auto"/>
            <w:bottom w:val="none" w:sz="0" w:space="0" w:color="auto"/>
            <w:right w:val="none" w:sz="0" w:space="0" w:color="auto"/>
          </w:divBdr>
        </w:div>
        <w:div w:id="1566842748">
          <w:marLeft w:val="0"/>
          <w:marRight w:val="0"/>
          <w:marTop w:val="0"/>
          <w:marBottom w:val="0"/>
          <w:divBdr>
            <w:top w:val="none" w:sz="0" w:space="0" w:color="auto"/>
            <w:left w:val="none" w:sz="0" w:space="0" w:color="auto"/>
            <w:bottom w:val="none" w:sz="0" w:space="0" w:color="auto"/>
            <w:right w:val="none" w:sz="0" w:space="0" w:color="auto"/>
          </w:divBdr>
        </w:div>
        <w:div w:id="1917738013">
          <w:marLeft w:val="0"/>
          <w:marRight w:val="0"/>
          <w:marTop w:val="0"/>
          <w:marBottom w:val="0"/>
          <w:divBdr>
            <w:top w:val="none" w:sz="0" w:space="0" w:color="auto"/>
            <w:left w:val="none" w:sz="0" w:space="0" w:color="auto"/>
            <w:bottom w:val="none" w:sz="0" w:space="0" w:color="auto"/>
            <w:right w:val="none" w:sz="0" w:space="0" w:color="auto"/>
          </w:divBdr>
        </w:div>
        <w:div w:id="1993943757">
          <w:marLeft w:val="0"/>
          <w:marRight w:val="0"/>
          <w:marTop w:val="0"/>
          <w:marBottom w:val="0"/>
          <w:divBdr>
            <w:top w:val="none" w:sz="0" w:space="0" w:color="auto"/>
            <w:left w:val="none" w:sz="0" w:space="0" w:color="auto"/>
            <w:bottom w:val="none" w:sz="0" w:space="0" w:color="auto"/>
            <w:right w:val="none" w:sz="0" w:space="0" w:color="auto"/>
          </w:divBdr>
        </w:div>
      </w:divsChild>
    </w:div>
    <w:div w:id="506595659">
      <w:bodyDiv w:val="1"/>
      <w:marLeft w:val="0"/>
      <w:marRight w:val="0"/>
      <w:marTop w:val="0"/>
      <w:marBottom w:val="0"/>
      <w:divBdr>
        <w:top w:val="none" w:sz="0" w:space="0" w:color="auto"/>
        <w:left w:val="none" w:sz="0" w:space="0" w:color="auto"/>
        <w:bottom w:val="none" w:sz="0" w:space="0" w:color="auto"/>
        <w:right w:val="none" w:sz="0" w:space="0" w:color="auto"/>
      </w:divBdr>
    </w:div>
    <w:div w:id="514000088">
      <w:bodyDiv w:val="1"/>
      <w:marLeft w:val="0"/>
      <w:marRight w:val="0"/>
      <w:marTop w:val="0"/>
      <w:marBottom w:val="0"/>
      <w:divBdr>
        <w:top w:val="none" w:sz="0" w:space="0" w:color="auto"/>
        <w:left w:val="none" w:sz="0" w:space="0" w:color="auto"/>
        <w:bottom w:val="none" w:sz="0" w:space="0" w:color="auto"/>
        <w:right w:val="none" w:sz="0" w:space="0" w:color="auto"/>
      </w:divBdr>
      <w:divsChild>
        <w:div w:id="17975518">
          <w:marLeft w:val="0"/>
          <w:marRight w:val="0"/>
          <w:marTop w:val="0"/>
          <w:marBottom w:val="0"/>
          <w:divBdr>
            <w:top w:val="none" w:sz="0" w:space="0" w:color="auto"/>
            <w:left w:val="none" w:sz="0" w:space="0" w:color="auto"/>
            <w:bottom w:val="none" w:sz="0" w:space="0" w:color="auto"/>
            <w:right w:val="none" w:sz="0" w:space="0" w:color="auto"/>
          </w:divBdr>
        </w:div>
        <w:div w:id="24261140">
          <w:marLeft w:val="0"/>
          <w:marRight w:val="0"/>
          <w:marTop w:val="0"/>
          <w:marBottom w:val="0"/>
          <w:divBdr>
            <w:top w:val="none" w:sz="0" w:space="0" w:color="auto"/>
            <w:left w:val="none" w:sz="0" w:space="0" w:color="auto"/>
            <w:bottom w:val="none" w:sz="0" w:space="0" w:color="auto"/>
            <w:right w:val="none" w:sz="0" w:space="0" w:color="auto"/>
          </w:divBdr>
        </w:div>
        <w:div w:id="115636230">
          <w:marLeft w:val="0"/>
          <w:marRight w:val="0"/>
          <w:marTop w:val="0"/>
          <w:marBottom w:val="0"/>
          <w:divBdr>
            <w:top w:val="none" w:sz="0" w:space="0" w:color="auto"/>
            <w:left w:val="none" w:sz="0" w:space="0" w:color="auto"/>
            <w:bottom w:val="none" w:sz="0" w:space="0" w:color="auto"/>
            <w:right w:val="none" w:sz="0" w:space="0" w:color="auto"/>
          </w:divBdr>
        </w:div>
        <w:div w:id="1277297771">
          <w:marLeft w:val="0"/>
          <w:marRight w:val="0"/>
          <w:marTop w:val="0"/>
          <w:marBottom w:val="0"/>
          <w:divBdr>
            <w:top w:val="none" w:sz="0" w:space="0" w:color="auto"/>
            <w:left w:val="none" w:sz="0" w:space="0" w:color="auto"/>
            <w:bottom w:val="none" w:sz="0" w:space="0" w:color="auto"/>
            <w:right w:val="none" w:sz="0" w:space="0" w:color="auto"/>
          </w:divBdr>
        </w:div>
      </w:divsChild>
    </w:div>
    <w:div w:id="645671017">
      <w:bodyDiv w:val="1"/>
      <w:marLeft w:val="0"/>
      <w:marRight w:val="0"/>
      <w:marTop w:val="0"/>
      <w:marBottom w:val="0"/>
      <w:divBdr>
        <w:top w:val="none" w:sz="0" w:space="0" w:color="auto"/>
        <w:left w:val="none" w:sz="0" w:space="0" w:color="auto"/>
        <w:bottom w:val="none" w:sz="0" w:space="0" w:color="auto"/>
        <w:right w:val="none" w:sz="0" w:space="0" w:color="auto"/>
      </w:divBdr>
      <w:divsChild>
        <w:div w:id="154538230">
          <w:marLeft w:val="0"/>
          <w:marRight w:val="0"/>
          <w:marTop w:val="0"/>
          <w:marBottom w:val="0"/>
          <w:divBdr>
            <w:top w:val="none" w:sz="0" w:space="0" w:color="auto"/>
            <w:left w:val="none" w:sz="0" w:space="0" w:color="auto"/>
            <w:bottom w:val="none" w:sz="0" w:space="0" w:color="auto"/>
            <w:right w:val="none" w:sz="0" w:space="0" w:color="auto"/>
          </w:divBdr>
        </w:div>
        <w:div w:id="486094036">
          <w:marLeft w:val="0"/>
          <w:marRight w:val="0"/>
          <w:marTop w:val="0"/>
          <w:marBottom w:val="0"/>
          <w:divBdr>
            <w:top w:val="none" w:sz="0" w:space="0" w:color="auto"/>
            <w:left w:val="none" w:sz="0" w:space="0" w:color="auto"/>
            <w:bottom w:val="none" w:sz="0" w:space="0" w:color="auto"/>
            <w:right w:val="none" w:sz="0" w:space="0" w:color="auto"/>
          </w:divBdr>
        </w:div>
        <w:div w:id="900949047">
          <w:marLeft w:val="0"/>
          <w:marRight w:val="0"/>
          <w:marTop w:val="0"/>
          <w:marBottom w:val="0"/>
          <w:divBdr>
            <w:top w:val="none" w:sz="0" w:space="0" w:color="auto"/>
            <w:left w:val="none" w:sz="0" w:space="0" w:color="auto"/>
            <w:bottom w:val="none" w:sz="0" w:space="0" w:color="auto"/>
            <w:right w:val="none" w:sz="0" w:space="0" w:color="auto"/>
          </w:divBdr>
        </w:div>
        <w:div w:id="1120152256">
          <w:marLeft w:val="0"/>
          <w:marRight w:val="0"/>
          <w:marTop w:val="0"/>
          <w:marBottom w:val="0"/>
          <w:divBdr>
            <w:top w:val="none" w:sz="0" w:space="0" w:color="auto"/>
            <w:left w:val="none" w:sz="0" w:space="0" w:color="auto"/>
            <w:bottom w:val="none" w:sz="0" w:space="0" w:color="auto"/>
            <w:right w:val="none" w:sz="0" w:space="0" w:color="auto"/>
          </w:divBdr>
        </w:div>
        <w:div w:id="1369598220">
          <w:marLeft w:val="0"/>
          <w:marRight w:val="0"/>
          <w:marTop w:val="0"/>
          <w:marBottom w:val="0"/>
          <w:divBdr>
            <w:top w:val="none" w:sz="0" w:space="0" w:color="auto"/>
            <w:left w:val="none" w:sz="0" w:space="0" w:color="auto"/>
            <w:bottom w:val="none" w:sz="0" w:space="0" w:color="auto"/>
            <w:right w:val="none" w:sz="0" w:space="0" w:color="auto"/>
          </w:divBdr>
        </w:div>
      </w:divsChild>
    </w:div>
    <w:div w:id="755831560">
      <w:bodyDiv w:val="1"/>
      <w:marLeft w:val="0"/>
      <w:marRight w:val="0"/>
      <w:marTop w:val="0"/>
      <w:marBottom w:val="0"/>
      <w:divBdr>
        <w:top w:val="none" w:sz="0" w:space="0" w:color="auto"/>
        <w:left w:val="none" w:sz="0" w:space="0" w:color="auto"/>
        <w:bottom w:val="none" w:sz="0" w:space="0" w:color="auto"/>
        <w:right w:val="none" w:sz="0" w:space="0" w:color="auto"/>
      </w:divBdr>
    </w:div>
    <w:div w:id="771897458">
      <w:bodyDiv w:val="1"/>
      <w:marLeft w:val="0"/>
      <w:marRight w:val="0"/>
      <w:marTop w:val="0"/>
      <w:marBottom w:val="0"/>
      <w:divBdr>
        <w:top w:val="none" w:sz="0" w:space="0" w:color="auto"/>
        <w:left w:val="none" w:sz="0" w:space="0" w:color="auto"/>
        <w:bottom w:val="none" w:sz="0" w:space="0" w:color="auto"/>
        <w:right w:val="none" w:sz="0" w:space="0" w:color="auto"/>
      </w:divBdr>
      <w:divsChild>
        <w:div w:id="997465460">
          <w:marLeft w:val="0"/>
          <w:marRight w:val="0"/>
          <w:marTop w:val="0"/>
          <w:marBottom w:val="0"/>
          <w:divBdr>
            <w:top w:val="none" w:sz="0" w:space="0" w:color="auto"/>
            <w:left w:val="none" w:sz="0" w:space="0" w:color="auto"/>
            <w:bottom w:val="none" w:sz="0" w:space="0" w:color="auto"/>
            <w:right w:val="none" w:sz="0" w:space="0" w:color="auto"/>
          </w:divBdr>
        </w:div>
        <w:div w:id="142237159">
          <w:marLeft w:val="0"/>
          <w:marRight w:val="0"/>
          <w:marTop w:val="0"/>
          <w:marBottom w:val="0"/>
          <w:divBdr>
            <w:top w:val="none" w:sz="0" w:space="0" w:color="auto"/>
            <w:left w:val="none" w:sz="0" w:space="0" w:color="auto"/>
            <w:bottom w:val="none" w:sz="0" w:space="0" w:color="auto"/>
            <w:right w:val="none" w:sz="0" w:space="0" w:color="auto"/>
          </w:divBdr>
        </w:div>
        <w:div w:id="159735235">
          <w:marLeft w:val="0"/>
          <w:marRight w:val="0"/>
          <w:marTop w:val="0"/>
          <w:marBottom w:val="0"/>
          <w:divBdr>
            <w:top w:val="none" w:sz="0" w:space="0" w:color="auto"/>
            <w:left w:val="none" w:sz="0" w:space="0" w:color="auto"/>
            <w:bottom w:val="none" w:sz="0" w:space="0" w:color="auto"/>
            <w:right w:val="none" w:sz="0" w:space="0" w:color="auto"/>
          </w:divBdr>
        </w:div>
      </w:divsChild>
    </w:div>
    <w:div w:id="782727414">
      <w:bodyDiv w:val="1"/>
      <w:marLeft w:val="0"/>
      <w:marRight w:val="0"/>
      <w:marTop w:val="0"/>
      <w:marBottom w:val="0"/>
      <w:divBdr>
        <w:top w:val="none" w:sz="0" w:space="0" w:color="auto"/>
        <w:left w:val="none" w:sz="0" w:space="0" w:color="auto"/>
        <w:bottom w:val="none" w:sz="0" w:space="0" w:color="auto"/>
        <w:right w:val="none" w:sz="0" w:space="0" w:color="auto"/>
      </w:divBdr>
    </w:div>
    <w:div w:id="808715872">
      <w:bodyDiv w:val="1"/>
      <w:marLeft w:val="0"/>
      <w:marRight w:val="0"/>
      <w:marTop w:val="0"/>
      <w:marBottom w:val="0"/>
      <w:divBdr>
        <w:top w:val="none" w:sz="0" w:space="0" w:color="auto"/>
        <w:left w:val="none" w:sz="0" w:space="0" w:color="auto"/>
        <w:bottom w:val="none" w:sz="0" w:space="0" w:color="auto"/>
        <w:right w:val="none" w:sz="0" w:space="0" w:color="auto"/>
      </w:divBdr>
      <w:divsChild>
        <w:div w:id="210001818">
          <w:marLeft w:val="0"/>
          <w:marRight w:val="0"/>
          <w:marTop w:val="0"/>
          <w:marBottom w:val="0"/>
          <w:divBdr>
            <w:top w:val="none" w:sz="0" w:space="0" w:color="auto"/>
            <w:left w:val="none" w:sz="0" w:space="0" w:color="auto"/>
            <w:bottom w:val="none" w:sz="0" w:space="0" w:color="auto"/>
            <w:right w:val="none" w:sz="0" w:space="0" w:color="auto"/>
          </w:divBdr>
        </w:div>
        <w:div w:id="316030882">
          <w:marLeft w:val="0"/>
          <w:marRight w:val="0"/>
          <w:marTop w:val="0"/>
          <w:marBottom w:val="0"/>
          <w:divBdr>
            <w:top w:val="none" w:sz="0" w:space="0" w:color="auto"/>
            <w:left w:val="none" w:sz="0" w:space="0" w:color="auto"/>
            <w:bottom w:val="none" w:sz="0" w:space="0" w:color="auto"/>
            <w:right w:val="none" w:sz="0" w:space="0" w:color="auto"/>
          </w:divBdr>
        </w:div>
        <w:div w:id="857546854">
          <w:marLeft w:val="0"/>
          <w:marRight w:val="0"/>
          <w:marTop w:val="0"/>
          <w:marBottom w:val="0"/>
          <w:divBdr>
            <w:top w:val="none" w:sz="0" w:space="0" w:color="auto"/>
            <w:left w:val="none" w:sz="0" w:space="0" w:color="auto"/>
            <w:bottom w:val="none" w:sz="0" w:space="0" w:color="auto"/>
            <w:right w:val="none" w:sz="0" w:space="0" w:color="auto"/>
          </w:divBdr>
        </w:div>
        <w:div w:id="870190782">
          <w:marLeft w:val="0"/>
          <w:marRight w:val="0"/>
          <w:marTop w:val="0"/>
          <w:marBottom w:val="0"/>
          <w:divBdr>
            <w:top w:val="none" w:sz="0" w:space="0" w:color="auto"/>
            <w:left w:val="none" w:sz="0" w:space="0" w:color="auto"/>
            <w:bottom w:val="none" w:sz="0" w:space="0" w:color="auto"/>
            <w:right w:val="none" w:sz="0" w:space="0" w:color="auto"/>
          </w:divBdr>
        </w:div>
        <w:div w:id="1925872106">
          <w:marLeft w:val="0"/>
          <w:marRight w:val="0"/>
          <w:marTop w:val="0"/>
          <w:marBottom w:val="0"/>
          <w:divBdr>
            <w:top w:val="none" w:sz="0" w:space="0" w:color="auto"/>
            <w:left w:val="none" w:sz="0" w:space="0" w:color="auto"/>
            <w:bottom w:val="none" w:sz="0" w:space="0" w:color="auto"/>
            <w:right w:val="none" w:sz="0" w:space="0" w:color="auto"/>
          </w:divBdr>
        </w:div>
      </w:divsChild>
    </w:div>
    <w:div w:id="814293446">
      <w:bodyDiv w:val="1"/>
      <w:marLeft w:val="0"/>
      <w:marRight w:val="0"/>
      <w:marTop w:val="0"/>
      <w:marBottom w:val="0"/>
      <w:divBdr>
        <w:top w:val="none" w:sz="0" w:space="0" w:color="auto"/>
        <w:left w:val="none" w:sz="0" w:space="0" w:color="auto"/>
        <w:bottom w:val="none" w:sz="0" w:space="0" w:color="auto"/>
        <w:right w:val="none" w:sz="0" w:space="0" w:color="auto"/>
      </w:divBdr>
    </w:div>
    <w:div w:id="820927092">
      <w:bodyDiv w:val="1"/>
      <w:marLeft w:val="0"/>
      <w:marRight w:val="0"/>
      <w:marTop w:val="0"/>
      <w:marBottom w:val="0"/>
      <w:divBdr>
        <w:top w:val="none" w:sz="0" w:space="0" w:color="auto"/>
        <w:left w:val="none" w:sz="0" w:space="0" w:color="auto"/>
        <w:bottom w:val="none" w:sz="0" w:space="0" w:color="auto"/>
        <w:right w:val="none" w:sz="0" w:space="0" w:color="auto"/>
      </w:divBdr>
    </w:div>
    <w:div w:id="849026609">
      <w:bodyDiv w:val="1"/>
      <w:marLeft w:val="0"/>
      <w:marRight w:val="0"/>
      <w:marTop w:val="0"/>
      <w:marBottom w:val="0"/>
      <w:divBdr>
        <w:top w:val="none" w:sz="0" w:space="0" w:color="auto"/>
        <w:left w:val="none" w:sz="0" w:space="0" w:color="auto"/>
        <w:bottom w:val="none" w:sz="0" w:space="0" w:color="auto"/>
        <w:right w:val="none" w:sz="0" w:space="0" w:color="auto"/>
      </w:divBdr>
    </w:div>
    <w:div w:id="943532842">
      <w:bodyDiv w:val="1"/>
      <w:marLeft w:val="0"/>
      <w:marRight w:val="0"/>
      <w:marTop w:val="0"/>
      <w:marBottom w:val="0"/>
      <w:divBdr>
        <w:top w:val="none" w:sz="0" w:space="0" w:color="auto"/>
        <w:left w:val="none" w:sz="0" w:space="0" w:color="auto"/>
        <w:bottom w:val="none" w:sz="0" w:space="0" w:color="auto"/>
        <w:right w:val="none" w:sz="0" w:space="0" w:color="auto"/>
      </w:divBdr>
    </w:div>
    <w:div w:id="971594948">
      <w:bodyDiv w:val="1"/>
      <w:marLeft w:val="0"/>
      <w:marRight w:val="0"/>
      <w:marTop w:val="0"/>
      <w:marBottom w:val="0"/>
      <w:divBdr>
        <w:top w:val="none" w:sz="0" w:space="0" w:color="auto"/>
        <w:left w:val="none" w:sz="0" w:space="0" w:color="auto"/>
        <w:bottom w:val="none" w:sz="0" w:space="0" w:color="auto"/>
        <w:right w:val="none" w:sz="0" w:space="0" w:color="auto"/>
      </w:divBdr>
      <w:divsChild>
        <w:div w:id="107815133">
          <w:marLeft w:val="1200"/>
          <w:marRight w:val="0"/>
          <w:marTop w:val="0"/>
          <w:marBottom w:val="0"/>
          <w:divBdr>
            <w:top w:val="none" w:sz="0" w:space="0" w:color="auto"/>
            <w:left w:val="none" w:sz="0" w:space="0" w:color="auto"/>
            <w:bottom w:val="none" w:sz="0" w:space="0" w:color="auto"/>
            <w:right w:val="none" w:sz="0" w:space="0" w:color="auto"/>
          </w:divBdr>
        </w:div>
        <w:div w:id="169108569">
          <w:marLeft w:val="1200"/>
          <w:marRight w:val="0"/>
          <w:marTop w:val="0"/>
          <w:marBottom w:val="0"/>
          <w:divBdr>
            <w:top w:val="none" w:sz="0" w:space="0" w:color="auto"/>
            <w:left w:val="none" w:sz="0" w:space="0" w:color="auto"/>
            <w:bottom w:val="none" w:sz="0" w:space="0" w:color="auto"/>
            <w:right w:val="none" w:sz="0" w:space="0" w:color="auto"/>
          </w:divBdr>
        </w:div>
        <w:div w:id="292759221">
          <w:marLeft w:val="1200"/>
          <w:marRight w:val="0"/>
          <w:marTop w:val="0"/>
          <w:marBottom w:val="0"/>
          <w:divBdr>
            <w:top w:val="none" w:sz="0" w:space="0" w:color="auto"/>
            <w:left w:val="none" w:sz="0" w:space="0" w:color="auto"/>
            <w:bottom w:val="none" w:sz="0" w:space="0" w:color="auto"/>
            <w:right w:val="none" w:sz="0" w:space="0" w:color="auto"/>
          </w:divBdr>
        </w:div>
        <w:div w:id="411707904">
          <w:marLeft w:val="1200"/>
          <w:marRight w:val="0"/>
          <w:marTop w:val="0"/>
          <w:marBottom w:val="0"/>
          <w:divBdr>
            <w:top w:val="none" w:sz="0" w:space="0" w:color="auto"/>
            <w:left w:val="none" w:sz="0" w:space="0" w:color="auto"/>
            <w:bottom w:val="none" w:sz="0" w:space="0" w:color="auto"/>
            <w:right w:val="none" w:sz="0" w:space="0" w:color="auto"/>
          </w:divBdr>
        </w:div>
        <w:div w:id="433019075">
          <w:marLeft w:val="1200"/>
          <w:marRight w:val="0"/>
          <w:marTop w:val="0"/>
          <w:marBottom w:val="0"/>
          <w:divBdr>
            <w:top w:val="none" w:sz="0" w:space="0" w:color="auto"/>
            <w:left w:val="none" w:sz="0" w:space="0" w:color="auto"/>
            <w:bottom w:val="none" w:sz="0" w:space="0" w:color="auto"/>
            <w:right w:val="none" w:sz="0" w:space="0" w:color="auto"/>
          </w:divBdr>
        </w:div>
        <w:div w:id="744493011">
          <w:marLeft w:val="1200"/>
          <w:marRight w:val="0"/>
          <w:marTop w:val="0"/>
          <w:marBottom w:val="0"/>
          <w:divBdr>
            <w:top w:val="none" w:sz="0" w:space="0" w:color="auto"/>
            <w:left w:val="none" w:sz="0" w:space="0" w:color="auto"/>
            <w:bottom w:val="none" w:sz="0" w:space="0" w:color="auto"/>
            <w:right w:val="none" w:sz="0" w:space="0" w:color="auto"/>
          </w:divBdr>
        </w:div>
        <w:div w:id="965893168">
          <w:marLeft w:val="1200"/>
          <w:marRight w:val="0"/>
          <w:marTop w:val="0"/>
          <w:marBottom w:val="0"/>
          <w:divBdr>
            <w:top w:val="none" w:sz="0" w:space="0" w:color="auto"/>
            <w:left w:val="none" w:sz="0" w:space="0" w:color="auto"/>
            <w:bottom w:val="none" w:sz="0" w:space="0" w:color="auto"/>
            <w:right w:val="none" w:sz="0" w:space="0" w:color="auto"/>
          </w:divBdr>
        </w:div>
        <w:div w:id="968168574">
          <w:marLeft w:val="1200"/>
          <w:marRight w:val="0"/>
          <w:marTop w:val="0"/>
          <w:marBottom w:val="0"/>
          <w:divBdr>
            <w:top w:val="none" w:sz="0" w:space="0" w:color="auto"/>
            <w:left w:val="none" w:sz="0" w:space="0" w:color="auto"/>
            <w:bottom w:val="none" w:sz="0" w:space="0" w:color="auto"/>
            <w:right w:val="none" w:sz="0" w:space="0" w:color="auto"/>
          </w:divBdr>
        </w:div>
        <w:div w:id="1007174075">
          <w:marLeft w:val="1200"/>
          <w:marRight w:val="0"/>
          <w:marTop w:val="0"/>
          <w:marBottom w:val="0"/>
          <w:divBdr>
            <w:top w:val="none" w:sz="0" w:space="0" w:color="auto"/>
            <w:left w:val="none" w:sz="0" w:space="0" w:color="auto"/>
            <w:bottom w:val="none" w:sz="0" w:space="0" w:color="auto"/>
            <w:right w:val="none" w:sz="0" w:space="0" w:color="auto"/>
          </w:divBdr>
        </w:div>
        <w:div w:id="1102647062">
          <w:marLeft w:val="1200"/>
          <w:marRight w:val="0"/>
          <w:marTop w:val="0"/>
          <w:marBottom w:val="0"/>
          <w:divBdr>
            <w:top w:val="none" w:sz="0" w:space="0" w:color="auto"/>
            <w:left w:val="none" w:sz="0" w:space="0" w:color="auto"/>
            <w:bottom w:val="none" w:sz="0" w:space="0" w:color="auto"/>
            <w:right w:val="none" w:sz="0" w:space="0" w:color="auto"/>
          </w:divBdr>
        </w:div>
        <w:div w:id="1107233936">
          <w:marLeft w:val="1200"/>
          <w:marRight w:val="0"/>
          <w:marTop w:val="0"/>
          <w:marBottom w:val="0"/>
          <w:divBdr>
            <w:top w:val="none" w:sz="0" w:space="0" w:color="auto"/>
            <w:left w:val="none" w:sz="0" w:space="0" w:color="auto"/>
            <w:bottom w:val="none" w:sz="0" w:space="0" w:color="auto"/>
            <w:right w:val="none" w:sz="0" w:space="0" w:color="auto"/>
          </w:divBdr>
        </w:div>
        <w:div w:id="1152911569">
          <w:marLeft w:val="1200"/>
          <w:marRight w:val="0"/>
          <w:marTop w:val="0"/>
          <w:marBottom w:val="0"/>
          <w:divBdr>
            <w:top w:val="none" w:sz="0" w:space="0" w:color="auto"/>
            <w:left w:val="none" w:sz="0" w:space="0" w:color="auto"/>
            <w:bottom w:val="none" w:sz="0" w:space="0" w:color="auto"/>
            <w:right w:val="none" w:sz="0" w:space="0" w:color="auto"/>
          </w:divBdr>
        </w:div>
        <w:div w:id="1227185827">
          <w:marLeft w:val="1200"/>
          <w:marRight w:val="0"/>
          <w:marTop w:val="0"/>
          <w:marBottom w:val="0"/>
          <w:divBdr>
            <w:top w:val="none" w:sz="0" w:space="0" w:color="auto"/>
            <w:left w:val="none" w:sz="0" w:space="0" w:color="auto"/>
            <w:bottom w:val="none" w:sz="0" w:space="0" w:color="auto"/>
            <w:right w:val="none" w:sz="0" w:space="0" w:color="auto"/>
          </w:divBdr>
        </w:div>
        <w:div w:id="1511218483">
          <w:marLeft w:val="1200"/>
          <w:marRight w:val="0"/>
          <w:marTop w:val="0"/>
          <w:marBottom w:val="0"/>
          <w:divBdr>
            <w:top w:val="none" w:sz="0" w:space="0" w:color="auto"/>
            <w:left w:val="none" w:sz="0" w:space="0" w:color="auto"/>
            <w:bottom w:val="none" w:sz="0" w:space="0" w:color="auto"/>
            <w:right w:val="none" w:sz="0" w:space="0" w:color="auto"/>
          </w:divBdr>
        </w:div>
        <w:div w:id="1703944442">
          <w:marLeft w:val="1200"/>
          <w:marRight w:val="0"/>
          <w:marTop w:val="0"/>
          <w:marBottom w:val="0"/>
          <w:divBdr>
            <w:top w:val="none" w:sz="0" w:space="0" w:color="auto"/>
            <w:left w:val="none" w:sz="0" w:space="0" w:color="auto"/>
            <w:bottom w:val="none" w:sz="0" w:space="0" w:color="auto"/>
            <w:right w:val="none" w:sz="0" w:space="0" w:color="auto"/>
          </w:divBdr>
        </w:div>
        <w:div w:id="1901211666">
          <w:marLeft w:val="1200"/>
          <w:marRight w:val="0"/>
          <w:marTop w:val="0"/>
          <w:marBottom w:val="0"/>
          <w:divBdr>
            <w:top w:val="none" w:sz="0" w:space="0" w:color="auto"/>
            <w:left w:val="none" w:sz="0" w:space="0" w:color="auto"/>
            <w:bottom w:val="none" w:sz="0" w:space="0" w:color="auto"/>
            <w:right w:val="none" w:sz="0" w:space="0" w:color="auto"/>
          </w:divBdr>
        </w:div>
      </w:divsChild>
    </w:div>
    <w:div w:id="1049887514">
      <w:bodyDiv w:val="1"/>
      <w:marLeft w:val="0"/>
      <w:marRight w:val="0"/>
      <w:marTop w:val="0"/>
      <w:marBottom w:val="0"/>
      <w:divBdr>
        <w:top w:val="none" w:sz="0" w:space="0" w:color="auto"/>
        <w:left w:val="none" w:sz="0" w:space="0" w:color="auto"/>
        <w:bottom w:val="none" w:sz="0" w:space="0" w:color="auto"/>
        <w:right w:val="none" w:sz="0" w:space="0" w:color="auto"/>
      </w:divBdr>
      <w:divsChild>
        <w:div w:id="293101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612072">
              <w:marLeft w:val="0"/>
              <w:marRight w:val="0"/>
              <w:marTop w:val="0"/>
              <w:marBottom w:val="0"/>
              <w:divBdr>
                <w:top w:val="none" w:sz="0" w:space="0" w:color="auto"/>
                <w:left w:val="none" w:sz="0" w:space="0" w:color="auto"/>
                <w:bottom w:val="none" w:sz="0" w:space="0" w:color="auto"/>
                <w:right w:val="none" w:sz="0" w:space="0" w:color="auto"/>
              </w:divBdr>
              <w:divsChild>
                <w:div w:id="590046269">
                  <w:marLeft w:val="0"/>
                  <w:marRight w:val="0"/>
                  <w:marTop w:val="0"/>
                  <w:marBottom w:val="0"/>
                  <w:divBdr>
                    <w:top w:val="none" w:sz="0" w:space="0" w:color="auto"/>
                    <w:left w:val="none" w:sz="0" w:space="0" w:color="auto"/>
                    <w:bottom w:val="none" w:sz="0" w:space="0" w:color="auto"/>
                    <w:right w:val="none" w:sz="0" w:space="0" w:color="auto"/>
                  </w:divBdr>
                  <w:divsChild>
                    <w:div w:id="431054148">
                      <w:marLeft w:val="0"/>
                      <w:marRight w:val="0"/>
                      <w:marTop w:val="0"/>
                      <w:marBottom w:val="0"/>
                      <w:divBdr>
                        <w:top w:val="none" w:sz="0" w:space="0" w:color="auto"/>
                        <w:left w:val="none" w:sz="0" w:space="0" w:color="auto"/>
                        <w:bottom w:val="none" w:sz="0" w:space="0" w:color="auto"/>
                        <w:right w:val="none" w:sz="0" w:space="0" w:color="auto"/>
                      </w:divBdr>
                      <w:divsChild>
                        <w:div w:id="16561071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215749">
                              <w:marLeft w:val="0"/>
                              <w:marRight w:val="0"/>
                              <w:marTop w:val="0"/>
                              <w:marBottom w:val="0"/>
                              <w:divBdr>
                                <w:top w:val="none" w:sz="0" w:space="0" w:color="auto"/>
                                <w:left w:val="none" w:sz="0" w:space="0" w:color="auto"/>
                                <w:bottom w:val="none" w:sz="0" w:space="0" w:color="auto"/>
                                <w:right w:val="none" w:sz="0" w:space="0" w:color="auto"/>
                              </w:divBdr>
                              <w:divsChild>
                                <w:div w:id="1424257648">
                                  <w:marLeft w:val="0"/>
                                  <w:marRight w:val="0"/>
                                  <w:marTop w:val="0"/>
                                  <w:marBottom w:val="0"/>
                                  <w:divBdr>
                                    <w:top w:val="none" w:sz="0" w:space="0" w:color="auto"/>
                                    <w:left w:val="none" w:sz="0" w:space="0" w:color="auto"/>
                                    <w:bottom w:val="none" w:sz="0" w:space="0" w:color="auto"/>
                                    <w:right w:val="none" w:sz="0" w:space="0" w:color="auto"/>
                                  </w:divBdr>
                                </w:div>
                                <w:div w:id="1483544706">
                                  <w:marLeft w:val="0"/>
                                  <w:marRight w:val="0"/>
                                  <w:marTop w:val="0"/>
                                  <w:marBottom w:val="0"/>
                                  <w:divBdr>
                                    <w:top w:val="none" w:sz="0" w:space="0" w:color="auto"/>
                                    <w:left w:val="none" w:sz="0" w:space="0" w:color="auto"/>
                                    <w:bottom w:val="none" w:sz="0" w:space="0" w:color="auto"/>
                                    <w:right w:val="none" w:sz="0" w:space="0" w:color="auto"/>
                                  </w:divBdr>
                                </w:div>
                                <w:div w:id="918632797">
                                  <w:marLeft w:val="0"/>
                                  <w:marRight w:val="0"/>
                                  <w:marTop w:val="0"/>
                                  <w:marBottom w:val="0"/>
                                  <w:divBdr>
                                    <w:top w:val="none" w:sz="0" w:space="0" w:color="auto"/>
                                    <w:left w:val="none" w:sz="0" w:space="0" w:color="auto"/>
                                    <w:bottom w:val="none" w:sz="0" w:space="0" w:color="auto"/>
                                    <w:right w:val="none" w:sz="0" w:space="0" w:color="auto"/>
                                  </w:divBdr>
                                </w:div>
                                <w:div w:id="10856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417145">
      <w:bodyDiv w:val="1"/>
      <w:marLeft w:val="0"/>
      <w:marRight w:val="0"/>
      <w:marTop w:val="0"/>
      <w:marBottom w:val="0"/>
      <w:divBdr>
        <w:top w:val="none" w:sz="0" w:space="0" w:color="auto"/>
        <w:left w:val="none" w:sz="0" w:space="0" w:color="auto"/>
        <w:bottom w:val="none" w:sz="0" w:space="0" w:color="auto"/>
        <w:right w:val="none" w:sz="0" w:space="0" w:color="auto"/>
      </w:divBdr>
      <w:divsChild>
        <w:div w:id="134104493">
          <w:marLeft w:val="0"/>
          <w:marRight w:val="0"/>
          <w:marTop w:val="0"/>
          <w:marBottom w:val="0"/>
          <w:divBdr>
            <w:top w:val="none" w:sz="0" w:space="0" w:color="auto"/>
            <w:left w:val="none" w:sz="0" w:space="0" w:color="auto"/>
            <w:bottom w:val="none" w:sz="0" w:space="0" w:color="auto"/>
            <w:right w:val="none" w:sz="0" w:space="0" w:color="auto"/>
          </w:divBdr>
        </w:div>
        <w:div w:id="759259896">
          <w:marLeft w:val="0"/>
          <w:marRight w:val="0"/>
          <w:marTop w:val="0"/>
          <w:marBottom w:val="0"/>
          <w:divBdr>
            <w:top w:val="none" w:sz="0" w:space="0" w:color="auto"/>
            <w:left w:val="none" w:sz="0" w:space="0" w:color="auto"/>
            <w:bottom w:val="none" w:sz="0" w:space="0" w:color="auto"/>
            <w:right w:val="none" w:sz="0" w:space="0" w:color="auto"/>
          </w:divBdr>
        </w:div>
        <w:div w:id="1987470184">
          <w:marLeft w:val="0"/>
          <w:marRight w:val="0"/>
          <w:marTop w:val="0"/>
          <w:marBottom w:val="0"/>
          <w:divBdr>
            <w:top w:val="none" w:sz="0" w:space="0" w:color="auto"/>
            <w:left w:val="none" w:sz="0" w:space="0" w:color="auto"/>
            <w:bottom w:val="none" w:sz="0" w:space="0" w:color="auto"/>
            <w:right w:val="none" w:sz="0" w:space="0" w:color="auto"/>
          </w:divBdr>
        </w:div>
      </w:divsChild>
    </w:div>
    <w:div w:id="1064832794">
      <w:bodyDiv w:val="1"/>
      <w:marLeft w:val="0"/>
      <w:marRight w:val="0"/>
      <w:marTop w:val="0"/>
      <w:marBottom w:val="0"/>
      <w:divBdr>
        <w:top w:val="none" w:sz="0" w:space="0" w:color="auto"/>
        <w:left w:val="none" w:sz="0" w:space="0" w:color="auto"/>
        <w:bottom w:val="none" w:sz="0" w:space="0" w:color="auto"/>
        <w:right w:val="none" w:sz="0" w:space="0" w:color="auto"/>
      </w:divBdr>
    </w:div>
    <w:div w:id="1161195556">
      <w:bodyDiv w:val="1"/>
      <w:marLeft w:val="0"/>
      <w:marRight w:val="0"/>
      <w:marTop w:val="0"/>
      <w:marBottom w:val="0"/>
      <w:divBdr>
        <w:top w:val="none" w:sz="0" w:space="0" w:color="auto"/>
        <w:left w:val="none" w:sz="0" w:space="0" w:color="auto"/>
        <w:bottom w:val="none" w:sz="0" w:space="0" w:color="auto"/>
        <w:right w:val="none" w:sz="0" w:space="0" w:color="auto"/>
      </w:divBdr>
    </w:div>
    <w:div w:id="1266302850">
      <w:bodyDiv w:val="1"/>
      <w:marLeft w:val="0"/>
      <w:marRight w:val="0"/>
      <w:marTop w:val="0"/>
      <w:marBottom w:val="0"/>
      <w:divBdr>
        <w:top w:val="none" w:sz="0" w:space="0" w:color="auto"/>
        <w:left w:val="none" w:sz="0" w:space="0" w:color="auto"/>
        <w:bottom w:val="none" w:sz="0" w:space="0" w:color="auto"/>
        <w:right w:val="none" w:sz="0" w:space="0" w:color="auto"/>
      </w:divBdr>
      <w:divsChild>
        <w:div w:id="177618986">
          <w:marLeft w:val="0"/>
          <w:marRight w:val="0"/>
          <w:marTop w:val="0"/>
          <w:marBottom w:val="0"/>
          <w:divBdr>
            <w:top w:val="none" w:sz="0" w:space="0" w:color="auto"/>
            <w:left w:val="none" w:sz="0" w:space="0" w:color="auto"/>
            <w:bottom w:val="none" w:sz="0" w:space="0" w:color="auto"/>
            <w:right w:val="none" w:sz="0" w:space="0" w:color="auto"/>
          </w:divBdr>
        </w:div>
        <w:div w:id="294414129">
          <w:marLeft w:val="0"/>
          <w:marRight w:val="0"/>
          <w:marTop w:val="0"/>
          <w:marBottom w:val="0"/>
          <w:divBdr>
            <w:top w:val="none" w:sz="0" w:space="0" w:color="auto"/>
            <w:left w:val="none" w:sz="0" w:space="0" w:color="auto"/>
            <w:bottom w:val="none" w:sz="0" w:space="0" w:color="auto"/>
            <w:right w:val="none" w:sz="0" w:space="0" w:color="auto"/>
          </w:divBdr>
        </w:div>
        <w:div w:id="685986957">
          <w:marLeft w:val="0"/>
          <w:marRight w:val="0"/>
          <w:marTop w:val="0"/>
          <w:marBottom w:val="0"/>
          <w:divBdr>
            <w:top w:val="none" w:sz="0" w:space="0" w:color="auto"/>
            <w:left w:val="none" w:sz="0" w:space="0" w:color="auto"/>
            <w:bottom w:val="none" w:sz="0" w:space="0" w:color="auto"/>
            <w:right w:val="none" w:sz="0" w:space="0" w:color="auto"/>
          </w:divBdr>
        </w:div>
        <w:div w:id="868689076">
          <w:marLeft w:val="0"/>
          <w:marRight w:val="0"/>
          <w:marTop w:val="0"/>
          <w:marBottom w:val="0"/>
          <w:divBdr>
            <w:top w:val="none" w:sz="0" w:space="0" w:color="auto"/>
            <w:left w:val="none" w:sz="0" w:space="0" w:color="auto"/>
            <w:bottom w:val="none" w:sz="0" w:space="0" w:color="auto"/>
            <w:right w:val="none" w:sz="0" w:space="0" w:color="auto"/>
          </w:divBdr>
        </w:div>
        <w:div w:id="922372953">
          <w:marLeft w:val="0"/>
          <w:marRight w:val="0"/>
          <w:marTop w:val="0"/>
          <w:marBottom w:val="0"/>
          <w:divBdr>
            <w:top w:val="none" w:sz="0" w:space="0" w:color="auto"/>
            <w:left w:val="none" w:sz="0" w:space="0" w:color="auto"/>
            <w:bottom w:val="none" w:sz="0" w:space="0" w:color="auto"/>
            <w:right w:val="none" w:sz="0" w:space="0" w:color="auto"/>
          </w:divBdr>
        </w:div>
        <w:div w:id="931427902">
          <w:marLeft w:val="0"/>
          <w:marRight w:val="0"/>
          <w:marTop w:val="0"/>
          <w:marBottom w:val="0"/>
          <w:divBdr>
            <w:top w:val="none" w:sz="0" w:space="0" w:color="auto"/>
            <w:left w:val="none" w:sz="0" w:space="0" w:color="auto"/>
            <w:bottom w:val="none" w:sz="0" w:space="0" w:color="auto"/>
            <w:right w:val="none" w:sz="0" w:space="0" w:color="auto"/>
          </w:divBdr>
        </w:div>
        <w:div w:id="1092165129">
          <w:marLeft w:val="0"/>
          <w:marRight w:val="0"/>
          <w:marTop w:val="0"/>
          <w:marBottom w:val="0"/>
          <w:divBdr>
            <w:top w:val="none" w:sz="0" w:space="0" w:color="auto"/>
            <w:left w:val="none" w:sz="0" w:space="0" w:color="auto"/>
            <w:bottom w:val="none" w:sz="0" w:space="0" w:color="auto"/>
            <w:right w:val="none" w:sz="0" w:space="0" w:color="auto"/>
          </w:divBdr>
        </w:div>
        <w:div w:id="1103962397">
          <w:marLeft w:val="0"/>
          <w:marRight w:val="0"/>
          <w:marTop w:val="0"/>
          <w:marBottom w:val="0"/>
          <w:divBdr>
            <w:top w:val="none" w:sz="0" w:space="0" w:color="auto"/>
            <w:left w:val="none" w:sz="0" w:space="0" w:color="auto"/>
            <w:bottom w:val="none" w:sz="0" w:space="0" w:color="auto"/>
            <w:right w:val="none" w:sz="0" w:space="0" w:color="auto"/>
          </w:divBdr>
        </w:div>
        <w:div w:id="1477724178">
          <w:marLeft w:val="0"/>
          <w:marRight w:val="0"/>
          <w:marTop w:val="0"/>
          <w:marBottom w:val="0"/>
          <w:divBdr>
            <w:top w:val="none" w:sz="0" w:space="0" w:color="auto"/>
            <w:left w:val="none" w:sz="0" w:space="0" w:color="auto"/>
            <w:bottom w:val="none" w:sz="0" w:space="0" w:color="auto"/>
            <w:right w:val="none" w:sz="0" w:space="0" w:color="auto"/>
          </w:divBdr>
        </w:div>
        <w:div w:id="1529945907">
          <w:marLeft w:val="0"/>
          <w:marRight w:val="0"/>
          <w:marTop w:val="0"/>
          <w:marBottom w:val="0"/>
          <w:divBdr>
            <w:top w:val="none" w:sz="0" w:space="0" w:color="auto"/>
            <w:left w:val="none" w:sz="0" w:space="0" w:color="auto"/>
            <w:bottom w:val="none" w:sz="0" w:space="0" w:color="auto"/>
            <w:right w:val="none" w:sz="0" w:space="0" w:color="auto"/>
          </w:divBdr>
        </w:div>
        <w:div w:id="1585718924">
          <w:marLeft w:val="0"/>
          <w:marRight w:val="0"/>
          <w:marTop w:val="0"/>
          <w:marBottom w:val="0"/>
          <w:divBdr>
            <w:top w:val="none" w:sz="0" w:space="0" w:color="auto"/>
            <w:left w:val="none" w:sz="0" w:space="0" w:color="auto"/>
            <w:bottom w:val="none" w:sz="0" w:space="0" w:color="auto"/>
            <w:right w:val="none" w:sz="0" w:space="0" w:color="auto"/>
          </w:divBdr>
        </w:div>
        <w:div w:id="1760591480">
          <w:marLeft w:val="0"/>
          <w:marRight w:val="0"/>
          <w:marTop w:val="0"/>
          <w:marBottom w:val="0"/>
          <w:divBdr>
            <w:top w:val="none" w:sz="0" w:space="0" w:color="auto"/>
            <w:left w:val="none" w:sz="0" w:space="0" w:color="auto"/>
            <w:bottom w:val="none" w:sz="0" w:space="0" w:color="auto"/>
            <w:right w:val="none" w:sz="0" w:space="0" w:color="auto"/>
          </w:divBdr>
        </w:div>
        <w:div w:id="1918586113">
          <w:marLeft w:val="0"/>
          <w:marRight w:val="0"/>
          <w:marTop w:val="0"/>
          <w:marBottom w:val="0"/>
          <w:divBdr>
            <w:top w:val="none" w:sz="0" w:space="0" w:color="auto"/>
            <w:left w:val="none" w:sz="0" w:space="0" w:color="auto"/>
            <w:bottom w:val="none" w:sz="0" w:space="0" w:color="auto"/>
            <w:right w:val="none" w:sz="0" w:space="0" w:color="auto"/>
          </w:divBdr>
        </w:div>
        <w:div w:id="1945576056">
          <w:marLeft w:val="0"/>
          <w:marRight w:val="0"/>
          <w:marTop w:val="0"/>
          <w:marBottom w:val="0"/>
          <w:divBdr>
            <w:top w:val="none" w:sz="0" w:space="0" w:color="auto"/>
            <w:left w:val="none" w:sz="0" w:space="0" w:color="auto"/>
            <w:bottom w:val="none" w:sz="0" w:space="0" w:color="auto"/>
            <w:right w:val="none" w:sz="0" w:space="0" w:color="auto"/>
          </w:divBdr>
        </w:div>
      </w:divsChild>
    </w:div>
    <w:div w:id="1398742147">
      <w:bodyDiv w:val="1"/>
      <w:marLeft w:val="0"/>
      <w:marRight w:val="0"/>
      <w:marTop w:val="0"/>
      <w:marBottom w:val="0"/>
      <w:divBdr>
        <w:top w:val="none" w:sz="0" w:space="0" w:color="auto"/>
        <w:left w:val="none" w:sz="0" w:space="0" w:color="auto"/>
        <w:bottom w:val="none" w:sz="0" w:space="0" w:color="auto"/>
        <w:right w:val="none" w:sz="0" w:space="0" w:color="auto"/>
      </w:divBdr>
    </w:div>
    <w:div w:id="1479571001">
      <w:bodyDiv w:val="1"/>
      <w:marLeft w:val="0"/>
      <w:marRight w:val="0"/>
      <w:marTop w:val="0"/>
      <w:marBottom w:val="0"/>
      <w:divBdr>
        <w:top w:val="none" w:sz="0" w:space="0" w:color="auto"/>
        <w:left w:val="none" w:sz="0" w:space="0" w:color="auto"/>
        <w:bottom w:val="none" w:sz="0" w:space="0" w:color="auto"/>
        <w:right w:val="none" w:sz="0" w:space="0" w:color="auto"/>
      </w:divBdr>
    </w:div>
    <w:div w:id="1519462950">
      <w:bodyDiv w:val="1"/>
      <w:marLeft w:val="0"/>
      <w:marRight w:val="0"/>
      <w:marTop w:val="0"/>
      <w:marBottom w:val="0"/>
      <w:divBdr>
        <w:top w:val="none" w:sz="0" w:space="0" w:color="auto"/>
        <w:left w:val="none" w:sz="0" w:space="0" w:color="auto"/>
        <w:bottom w:val="none" w:sz="0" w:space="0" w:color="auto"/>
        <w:right w:val="none" w:sz="0" w:space="0" w:color="auto"/>
      </w:divBdr>
    </w:div>
    <w:div w:id="1536773296">
      <w:bodyDiv w:val="1"/>
      <w:marLeft w:val="0"/>
      <w:marRight w:val="0"/>
      <w:marTop w:val="0"/>
      <w:marBottom w:val="0"/>
      <w:divBdr>
        <w:top w:val="none" w:sz="0" w:space="0" w:color="auto"/>
        <w:left w:val="none" w:sz="0" w:space="0" w:color="auto"/>
        <w:bottom w:val="none" w:sz="0" w:space="0" w:color="auto"/>
        <w:right w:val="none" w:sz="0" w:space="0" w:color="auto"/>
      </w:divBdr>
      <w:divsChild>
        <w:div w:id="173885024">
          <w:marLeft w:val="1200"/>
          <w:marRight w:val="0"/>
          <w:marTop w:val="0"/>
          <w:marBottom w:val="0"/>
          <w:divBdr>
            <w:top w:val="none" w:sz="0" w:space="0" w:color="auto"/>
            <w:left w:val="none" w:sz="0" w:space="0" w:color="auto"/>
            <w:bottom w:val="none" w:sz="0" w:space="0" w:color="auto"/>
            <w:right w:val="none" w:sz="0" w:space="0" w:color="auto"/>
          </w:divBdr>
        </w:div>
        <w:div w:id="253823119">
          <w:marLeft w:val="1200"/>
          <w:marRight w:val="0"/>
          <w:marTop w:val="0"/>
          <w:marBottom w:val="0"/>
          <w:divBdr>
            <w:top w:val="none" w:sz="0" w:space="0" w:color="auto"/>
            <w:left w:val="none" w:sz="0" w:space="0" w:color="auto"/>
            <w:bottom w:val="none" w:sz="0" w:space="0" w:color="auto"/>
            <w:right w:val="none" w:sz="0" w:space="0" w:color="auto"/>
          </w:divBdr>
        </w:div>
        <w:div w:id="275406819">
          <w:marLeft w:val="1200"/>
          <w:marRight w:val="0"/>
          <w:marTop w:val="0"/>
          <w:marBottom w:val="0"/>
          <w:divBdr>
            <w:top w:val="none" w:sz="0" w:space="0" w:color="auto"/>
            <w:left w:val="none" w:sz="0" w:space="0" w:color="auto"/>
            <w:bottom w:val="none" w:sz="0" w:space="0" w:color="auto"/>
            <w:right w:val="none" w:sz="0" w:space="0" w:color="auto"/>
          </w:divBdr>
        </w:div>
        <w:div w:id="295911908">
          <w:marLeft w:val="1200"/>
          <w:marRight w:val="0"/>
          <w:marTop w:val="0"/>
          <w:marBottom w:val="0"/>
          <w:divBdr>
            <w:top w:val="none" w:sz="0" w:space="0" w:color="auto"/>
            <w:left w:val="none" w:sz="0" w:space="0" w:color="auto"/>
            <w:bottom w:val="none" w:sz="0" w:space="0" w:color="auto"/>
            <w:right w:val="none" w:sz="0" w:space="0" w:color="auto"/>
          </w:divBdr>
        </w:div>
        <w:div w:id="564297352">
          <w:marLeft w:val="1200"/>
          <w:marRight w:val="0"/>
          <w:marTop w:val="0"/>
          <w:marBottom w:val="0"/>
          <w:divBdr>
            <w:top w:val="none" w:sz="0" w:space="0" w:color="auto"/>
            <w:left w:val="none" w:sz="0" w:space="0" w:color="auto"/>
            <w:bottom w:val="none" w:sz="0" w:space="0" w:color="auto"/>
            <w:right w:val="none" w:sz="0" w:space="0" w:color="auto"/>
          </w:divBdr>
        </w:div>
        <w:div w:id="784469540">
          <w:marLeft w:val="1200"/>
          <w:marRight w:val="0"/>
          <w:marTop w:val="0"/>
          <w:marBottom w:val="0"/>
          <w:divBdr>
            <w:top w:val="none" w:sz="0" w:space="0" w:color="auto"/>
            <w:left w:val="none" w:sz="0" w:space="0" w:color="auto"/>
            <w:bottom w:val="none" w:sz="0" w:space="0" w:color="auto"/>
            <w:right w:val="none" w:sz="0" w:space="0" w:color="auto"/>
          </w:divBdr>
        </w:div>
        <w:div w:id="840118983">
          <w:marLeft w:val="1200"/>
          <w:marRight w:val="0"/>
          <w:marTop w:val="0"/>
          <w:marBottom w:val="0"/>
          <w:divBdr>
            <w:top w:val="none" w:sz="0" w:space="0" w:color="auto"/>
            <w:left w:val="none" w:sz="0" w:space="0" w:color="auto"/>
            <w:bottom w:val="none" w:sz="0" w:space="0" w:color="auto"/>
            <w:right w:val="none" w:sz="0" w:space="0" w:color="auto"/>
          </w:divBdr>
        </w:div>
        <w:div w:id="1024287046">
          <w:marLeft w:val="1200"/>
          <w:marRight w:val="0"/>
          <w:marTop w:val="0"/>
          <w:marBottom w:val="0"/>
          <w:divBdr>
            <w:top w:val="none" w:sz="0" w:space="0" w:color="auto"/>
            <w:left w:val="none" w:sz="0" w:space="0" w:color="auto"/>
            <w:bottom w:val="none" w:sz="0" w:space="0" w:color="auto"/>
            <w:right w:val="none" w:sz="0" w:space="0" w:color="auto"/>
          </w:divBdr>
        </w:div>
        <w:div w:id="1288006436">
          <w:marLeft w:val="1200"/>
          <w:marRight w:val="0"/>
          <w:marTop w:val="0"/>
          <w:marBottom w:val="0"/>
          <w:divBdr>
            <w:top w:val="none" w:sz="0" w:space="0" w:color="auto"/>
            <w:left w:val="none" w:sz="0" w:space="0" w:color="auto"/>
            <w:bottom w:val="none" w:sz="0" w:space="0" w:color="auto"/>
            <w:right w:val="none" w:sz="0" w:space="0" w:color="auto"/>
          </w:divBdr>
        </w:div>
        <w:div w:id="1310941879">
          <w:marLeft w:val="1200"/>
          <w:marRight w:val="0"/>
          <w:marTop w:val="0"/>
          <w:marBottom w:val="0"/>
          <w:divBdr>
            <w:top w:val="none" w:sz="0" w:space="0" w:color="auto"/>
            <w:left w:val="none" w:sz="0" w:space="0" w:color="auto"/>
            <w:bottom w:val="none" w:sz="0" w:space="0" w:color="auto"/>
            <w:right w:val="none" w:sz="0" w:space="0" w:color="auto"/>
          </w:divBdr>
        </w:div>
        <w:div w:id="1442602642">
          <w:marLeft w:val="1200"/>
          <w:marRight w:val="0"/>
          <w:marTop w:val="0"/>
          <w:marBottom w:val="0"/>
          <w:divBdr>
            <w:top w:val="none" w:sz="0" w:space="0" w:color="auto"/>
            <w:left w:val="none" w:sz="0" w:space="0" w:color="auto"/>
            <w:bottom w:val="none" w:sz="0" w:space="0" w:color="auto"/>
            <w:right w:val="none" w:sz="0" w:space="0" w:color="auto"/>
          </w:divBdr>
        </w:div>
        <w:div w:id="1518426335">
          <w:marLeft w:val="1200"/>
          <w:marRight w:val="0"/>
          <w:marTop w:val="0"/>
          <w:marBottom w:val="0"/>
          <w:divBdr>
            <w:top w:val="none" w:sz="0" w:space="0" w:color="auto"/>
            <w:left w:val="none" w:sz="0" w:space="0" w:color="auto"/>
            <w:bottom w:val="none" w:sz="0" w:space="0" w:color="auto"/>
            <w:right w:val="none" w:sz="0" w:space="0" w:color="auto"/>
          </w:divBdr>
        </w:div>
        <w:div w:id="1550990712">
          <w:marLeft w:val="1200"/>
          <w:marRight w:val="0"/>
          <w:marTop w:val="0"/>
          <w:marBottom w:val="0"/>
          <w:divBdr>
            <w:top w:val="none" w:sz="0" w:space="0" w:color="auto"/>
            <w:left w:val="none" w:sz="0" w:space="0" w:color="auto"/>
            <w:bottom w:val="none" w:sz="0" w:space="0" w:color="auto"/>
            <w:right w:val="none" w:sz="0" w:space="0" w:color="auto"/>
          </w:divBdr>
        </w:div>
        <w:div w:id="1869754255">
          <w:marLeft w:val="1200"/>
          <w:marRight w:val="0"/>
          <w:marTop w:val="0"/>
          <w:marBottom w:val="0"/>
          <w:divBdr>
            <w:top w:val="none" w:sz="0" w:space="0" w:color="auto"/>
            <w:left w:val="none" w:sz="0" w:space="0" w:color="auto"/>
            <w:bottom w:val="none" w:sz="0" w:space="0" w:color="auto"/>
            <w:right w:val="none" w:sz="0" w:space="0" w:color="auto"/>
          </w:divBdr>
        </w:div>
        <w:div w:id="2017413719">
          <w:marLeft w:val="1200"/>
          <w:marRight w:val="0"/>
          <w:marTop w:val="0"/>
          <w:marBottom w:val="0"/>
          <w:divBdr>
            <w:top w:val="none" w:sz="0" w:space="0" w:color="auto"/>
            <w:left w:val="none" w:sz="0" w:space="0" w:color="auto"/>
            <w:bottom w:val="none" w:sz="0" w:space="0" w:color="auto"/>
            <w:right w:val="none" w:sz="0" w:space="0" w:color="auto"/>
          </w:divBdr>
        </w:div>
        <w:div w:id="2100716203">
          <w:marLeft w:val="1200"/>
          <w:marRight w:val="0"/>
          <w:marTop w:val="0"/>
          <w:marBottom w:val="0"/>
          <w:divBdr>
            <w:top w:val="none" w:sz="0" w:space="0" w:color="auto"/>
            <w:left w:val="none" w:sz="0" w:space="0" w:color="auto"/>
            <w:bottom w:val="none" w:sz="0" w:space="0" w:color="auto"/>
            <w:right w:val="none" w:sz="0" w:space="0" w:color="auto"/>
          </w:divBdr>
        </w:div>
      </w:divsChild>
    </w:div>
    <w:div w:id="1557468645">
      <w:bodyDiv w:val="1"/>
      <w:marLeft w:val="0"/>
      <w:marRight w:val="0"/>
      <w:marTop w:val="0"/>
      <w:marBottom w:val="0"/>
      <w:divBdr>
        <w:top w:val="none" w:sz="0" w:space="0" w:color="auto"/>
        <w:left w:val="none" w:sz="0" w:space="0" w:color="auto"/>
        <w:bottom w:val="none" w:sz="0" w:space="0" w:color="auto"/>
        <w:right w:val="none" w:sz="0" w:space="0" w:color="auto"/>
      </w:divBdr>
    </w:div>
    <w:div w:id="1582640624">
      <w:bodyDiv w:val="1"/>
      <w:marLeft w:val="0"/>
      <w:marRight w:val="0"/>
      <w:marTop w:val="0"/>
      <w:marBottom w:val="0"/>
      <w:divBdr>
        <w:top w:val="none" w:sz="0" w:space="0" w:color="auto"/>
        <w:left w:val="none" w:sz="0" w:space="0" w:color="auto"/>
        <w:bottom w:val="none" w:sz="0" w:space="0" w:color="auto"/>
        <w:right w:val="none" w:sz="0" w:space="0" w:color="auto"/>
      </w:divBdr>
    </w:div>
    <w:div w:id="1606306026">
      <w:bodyDiv w:val="1"/>
      <w:marLeft w:val="0"/>
      <w:marRight w:val="0"/>
      <w:marTop w:val="0"/>
      <w:marBottom w:val="0"/>
      <w:divBdr>
        <w:top w:val="none" w:sz="0" w:space="0" w:color="auto"/>
        <w:left w:val="none" w:sz="0" w:space="0" w:color="auto"/>
        <w:bottom w:val="none" w:sz="0" w:space="0" w:color="auto"/>
        <w:right w:val="none" w:sz="0" w:space="0" w:color="auto"/>
      </w:divBdr>
    </w:div>
    <w:div w:id="1615402394">
      <w:bodyDiv w:val="1"/>
      <w:marLeft w:val="0"/>
      <w:marRight w:val="0"/>
      <w:marTop w:val="0"/>
      <w:marBottom w:val="0"/>
      <w:divBdr>
        <w:top w:val="none" w:sz="0" w:space="0" w:color="auto"/>
        <w:left w:val="none" w:sz="0" w:space="0" w:color="auto"/>
        <w:bottom w:val="none" w:sz="0" w:space="0" w:color="auto"/>
        <w:right w:val="none" w:sz="0" w:space="0" w:color="auto"/>
      </w:divBdr>
    </w:div>
    <w:div w:id="1864439012">
      <w:bodyDiv w:val="1"/>
      <w:marLeft w:val="0"/>
      <w:marRight w:val="0"/>
      <w:marTop w:val="0"/>
      <w:marBottom w:val="0"/>
      <w:divBdr>
        <w:top w:val="none" w:sz="0" w:space="0" w:color="auto"/>
        <w:left w:val="none" w:sz="0" w:space="0" w:color="auto"/>
        <w:bottom w:val="none" w:sz="0" w:space="0" w:color="auto"/>
        <w:right w:val="none" w:sz="0" w:space="0" w:color="auto"/>
      </w:divBdr>
    </w:div>
    <w:div w:id="1905408253">
      <w:bodyDiv w:val="1"/>
      <w:marLeft w:val="0"/>
      <w:marRight w:val="0"/>
      <w:marTop w:val="0"/>
      <w:marBottom w:val="0"/>
      <w:divBdr>
        <w:top w:val="none" w:sz="0" w:space="0" w:color="auto"/>
        <w:left w:val="none" w:sz="0" w:space="0" w:color="auto"/>
        <w:bottom w:val="none" w:sz="0" w:space="0" w:color="auto"/>
        <w:right w:val="none" w:sz="0" w:space="0" w:color="auto"/>
      </w:divBdr>
    </w:div>
    <w:div w:id="1932733385">
      <w:bodyDiv w:val="1"/>
      <w:marLeft w:val="0"/>
      <w:marRight w:val="0"/>
      <w:marTop w:val="0"/>
      <w:marBottom w:val="0"/>
      <w:divBdr>
        <w:top w:val="none" w:sz="0" w:space="0" w:color="auto"/>
        <w:left w:val="none" w:sz="0" w:space="0" w:color="auto"/>
        <w:bottom w:val="none" w:sz="0" w:space="0" w:color="auto"/>
        <w:right w:val="none" w:sz="0" w:space="0" w:color="auto"/>
      </w:divBdr>
    </w:div>
    <w:div w:id="2038002434">
      <w:bodyDiv w:val="1"/>
      <w:marLeft w:val="0"/>
      <w:marRight w:val="0"/>
      <w:marTop w:val="0"/>
      <w:marBottom w:val="0"/>
      <w:divBdr>
        <w:top w:val="none" w:sz="0" w:space="0" w:color="auto"/>
        <w:left w:val="none" w:sz="0" w:space="0" w:color="auto"/>
        <w:bottom w:val="none" w:sz="0" w:space="0" w:color="auto"/>
        <w:right w:val="none" w:sz="0" w:space="0" w:color="auto"/>
      </w:divBdr>
    </w:div>
    <w:div w:id="21224542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1503</Words>
  <Characters>8693</Characters>
  <Application>Microsoft Macintosh Word</Application>
  <DocSecurity>0</DocSecurity>
  <Lines>129</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Bojanic</dc:creator>
  <cp:keywords/>
  <dc:description/>
  <cp:lastModifiedBy>Sanja Bojanic</cp:lastModifiedBy>
  <cp:revision>18</cp:revision>
  <cp:lastPrinted>2018-09-02T15:58:00Z</cp:lastPrinted>
  <dcterms:created xsi:type="dcterms:W3CDTF">2018-09-03T17:18:00Z</dcterms:created>
  <dcterms:modified xsi:type="dcterms:W3CDTF">2018-09-08T18:50:00Z</dcterms:modified>
</cp:coreProperties>
</file>