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4C" w:rsidRPr="00B9444C" w:rsidRDefault="00B9444C" w:rsidP="00B9444C">
      <w:pPr>
        <w:spacing w:after="0" w:line="240" w:lineRule="auto"/>
        <w:rPr>
          <w:rFonts w:ascii="Arial" w:eastAsia="Times New Roman" w:hAnsi="Arial" w:cs="Arial"/>
          <w:color w:val="444444"/>
          <w:sz w:val="20"/>
          <w:szCs w:val="20"/>
          <w:lang w:eastAsia="hr-HR"/>
        </w:rPr>
      </w:pPr>
      <w:r w:rsidRPr="00B9444C">
        <w:rPr>
          <w:rFonts w:ascii="Arial" w:eastAsia="Times New Roman" w:hAnsi="Arial" w:cs="Arial"/>
          <w:color w:val="444444"/>
          <w:sz w:val="20"/>
          <w:szCs w:val="20"/>
          <w:lang w:eastAsia="hr-HR"/>
        </w:rPr>
        <w:t>Dear Colleagues,</w:t>
      </w:r>
    </w:p>
    <w:p w:rsidR="00B9444C" w:rsidRPr="00B9444C" w:rsidRDefault="00B9444C" w:rsidP="00B9444C">
      <w:pPr>
        <w:spacing w:after="0" w:line="240" w:lineRule="auto"/>
        <w:rPr>
          <w:rFonts w:ascii="Arial" w:eastAsia="Times New Roman" w:hAnsi="Arial" w:cs="Arial"/>
          <w:color w:val="444444"/>
          <w:sz w:val="20"/>
          <w:szCs w:val="20"/>
          <w:lang w:eastAsia="hr-HR"/>
        </w:rPr>
      </w:pPr>
    </w:p>
    <w:p w:rsidR="00B9444C" w:rsidRPr="00B9444C" w:rsidRDefault="00B9444C" w:rsidP="00B9444C">
      <w:pPr>
        <w:spacing w:after="0" w:line="240" w:lineRule="auto"/>
        <w:rPr>
          <w:rFonts w:ascii="Arial" w:eastAsia="Times New Roman" w:hAnsi="Arial" w:cs="Arial"/>
          <w:color w:val="444444"/>
          <w:sz w:val="20"/>
          <w:szCs w:val="20"/>
          <w:lang w:eastAsia="hr-HR"/>
        </w:rPr>
      </w:pPr>
      <w:r w:rsidRPr="00B9444C">
        <w:rPr>
          <w:rFonts w:ascii="Arial" w:eastAsia="Times New Roman" w:hAnsi="Arial" w:cs="Arial"/>
          <w:color w:val="444444"/>
          <w:sz w:val="20"/>
          <w:szCs w:val="20"/>
          <w:lang w:eastAsia="hr-HR"/>
        </w:rPr>
        <w:t xml:space="preserve">This is a late revised call for papers for our  3rd Urban Culture Research Conference to be hosted by the Inter-University Center, Dubrovnik </w:t>
      </w:r>
    </w:p>
    <w:p w:rsidR="00B9444C" w:rsidRPr="00B9444C" w:rsidRDefault="00B9444C" w:rsidP="00B9444C">
      <w:pPr>
        <w:spacing w:after="0" w:line="240" w:lineRule="auto"/>
        <w:rPr>
          <w:rFonts w:ascii="Arial" w:eastAsia="Times New Roman" w:hAnsi="Arial" w:cs="Arial"/>
          <w:color w:val="444444"/>
          <w:sz w:val="20"/>
          <w:szCs w:val="20"/>
          <w:lang w:eastAsia="hr-HR"/>
        </w:rPr>
      </w:pPr>
      <w:r w:rsidRPr="00B9444C">
        <w:rPr>
          <w:rFonts w:ascii="Arial" w:eastAsia="Times New Roman" w:hAnsi="Arial" w:cs="Arial"/>
          <w:color w:val="444444"/>
          <w:sz w:val="20"/>
          <w:szCs w:val="20"/>
          <w:lang w:eastAsia="hr-HR"/>
        </w:rPr>
        <w:br/>
        <w:t xml:space="preserve">on September, 18 -19, 2017. </w:t>
      </w:r>
      <w:r w:rsidRPr="00B9444C">
        <w:rPr>
          <w:rFonts w:ascii="Arial" w:eastAsia="Times New Roman" w:hAnsi="Arial" w:cs="Arial"/>
          <w:color w:val="444444"/>
          <w:sz w:val="20"/>
          <w:szCs w:val="20"/>
          <w:lang w:eastAsia="hr-HR"/>
        </w:rPr>
        <w:br/>
        <w:t xml:space="preserve">Call for Papers: </w:t>
      </w:r>
      <w:r w:rsidRPr="00B9444C">
        <w:rPr>
          <w:rFonts w:ascii="Arial" w:eastAsia="Times New Roman" w:hAnsi="Arial" w:cs="Arial"/>
          <w:color w:val="444444"/>
          <w:sz w:val="20"/>
          <w:szCs w:val="20"/>
          <w:lang w:eastAsia="hr-HR"/>
        </w:rPr>
        <w:br/>
        <w:t xml:space="preserve">Inter-University Centre, Dubrovnik,Croatia </w:t>
      </w:r>
      <w:r w:rsidRPr="00B9444C">
        <w:rPr>
          <w:rFonts w:ascii="Arial" w:eastAsia="Times New Roman" w:hAnsi="Arial" w:cs="Arial"/>
          <w:color w:val="444444"/>
          <w:sz w:val="20"/>
          <w:szCs w:val="20"/>
          <w:lang w:eastAsia="hr-HR"/>
        </w:rPr>
        <w:br/>
        <w:t xml:space="preserve">18-19 September 2017 </w:t>
      </w:r>
      <w:r w:rsidRPr="00B9444C">
        <w:rPr>
          <w:rFonts w:ascii="Arial" w:eastAsia="Times New Roman" w:hAnsi="Arial" w:cs="Arial"/>
          <w:color w:val="444444"/>
          <w:sz w:val="20"/>
          <w:szCs w:val="20"/>
          <w:lang w:eastAsia="hr-HR"/>
        </w:rPr>
        <w:br/>
        <w:t xml:space="preserve">« The University as Urban Cultural and Social Engine» </w:t>
      </w:r>
      <w:r w:rsidRPr="00B9444C">
        <w:rPr>
          <w:rFonts w:ascii="Arial" w:eastAsia="Times New Roman" w:hAnsi="Arial" w:cs="Arial"/>
          <w:color w:val="444444"/>
          <w:sz w:val="20"/>
          <w:szCs w:val="20"/>
          <w:lang w:eastAsia="hr-HR"/>
        </w:rPr>
        <w:br/>
      </w:r>
      <w:r w:rsidRPr="00B9444C">
        <w:rPr>
          <w:rFonts w:ascii="Arial" w:eastAsia="Times New Roman" w:hAnsi="Arial" w:cs="Arial"/>
          <w:color w:val="444444"/>
          <w:sz w:val="20"/>
          <w:szCs w:val="20"/>
          <w:lang w:eastAsia="hr-HR"/>
        </w:rPr>
        <w:br/>
        <w:t xml:space="preserve">The conference follows upon two urban studies conferences at IUC- the September 14-15, 2015  conference  «Urban Cultures at the Crossroads» and the September 19 - 23, 2016  conference «Cities at Risk». It aims at  continuing and strengthening the cooperation between cities and universities in line with the UN Habitat «Science of Cities» program and the «Partnership with Universities worldwide» program </w:t>
      </w:r>
      <w:r w:rsidRPr="00B9444C">
        <w:rPr>
          <w:rFonts w:ascii="Arial" w:eastAsia="Times New Roman" w:hAnsi="Arial" w:cs="Arial"/>
          <w:color w:val="444444"/>
          <w:sz w:val="20"/>
          <w:szCs w:val="20"/>
          <w:lang w:eastAsia="hr-HR"/>
        </w:rPr>
        <w:br/>
      </w:r>
      <w:r w:rsidRPr="00B9444C">
        <w:rPr>
          <w:rFonts w:ascii="Arial" w:eastAsia="Times New Roman" w:hAnsi="Arial" w:cs="Arial"/>
          <w:color w:val="444444"/>
          <w:sz w:val="20"/>
          <w:szCs w:val="20"/>
          <w:lang w:eastAsia="hr-HR"/>
        </w:rPr>
        <w:br/>
        <w:t xml:space="preserve">Some focus areas will be: </w:t>
      </w:r>
      <w:r w:rsidRPr="00B9444C">
        <w:rPr>
          <w:rFonts w:ascii="Arial" w:eastAsia="Times New Roman" w:hAnsi="Arial" w:cs="Arial"/>
          <w:color w:val="444444"/>
          <w:sz w:val="20"/>
          <w:szCs w:val="20"/>
          <w:lang w:eastAsia="hr-HR"/>
        </w:rPr>
        <w:br/>
        <w:t xml:space="preserve">Higher education as a catalyst for innovative and sustainable societies </w:t>
      </w:r>
      <w:r w:rsidRPr="00B9444C">
        <w:rPr>
          <w:rFonts w:ascii="Arial" w:eastAsia="Times New Roman" w:hAnsi="Arial" w:cs="Arial"/>
          <w:color w:val="444444"/>
          <w:sz w:val="20"/>
          <w:szCs w:val="20"/>
          <w:lang w:eastAsia="hr-HR"/>
        </w:rPr>
        <w:br/>
        <w:t xml:space="preserve">Fostering active participatory citizenship and social responsibility </w:t>
      </w:r>
      <w:r w:rsidRPr="00B9444C">
        <w:rPr>
          <w:rFonts w:ascii="Arial" w:eastAsia="Times New Roman" w:hAnsi="Arial" w:cs="Arial"/>
          <w:color w:val="444444"/>
          <w:sz w:val="20"/>
          <w:szCs w:val="20"/>
          <w:lang w:eastAsia="hr-HR"/>
        </w:rPr>
        <w:br/>
        <w:t xml:space="preserve">The University as a hub for social transformation and cultural revitalization </w:t>
      </w:r>
      <w:r w:rsidRPr="00B9444C">
        <w:rPr>
          <w:rFonts w:ascii="Arial" w:eastAsia="Times New Roman" w:hAnsi="Arial" w:cs="Arial"/>
          <w:color w:val="444444"/>
          <w:sz w:val="20"/>
          <w:szCs w:val="20"/>
          <w:lang w:eastAsia="hr-HR"/>
        </w:rPr>
        <w:br/>
        <w:t xml:space="preserve">Critically monitoring and managing city change. </w:t>
      </w:r>
      <w:r w:rsidRPr="00B9444C">
        <w:rPr>
          <w:rFonts w:ascii="Arial" w:eastAsia="Times New Roman" w:hAnsi="Arial" w:cs="Arial"/>
          <w:color w:val="444444"/>
          <w:sz w:val="20"/>
          <w:szCs w:val="20"/>
          <w:lang w:eastAsia="hr-HR"/>
        </w:rPr>
        <w:br/>
        <w:t xml:space="preserve">Mapping and utilizing urban cultural resources. </w:t>
      </w:r>
      <w:r w:rsidRPr="00B9444C">
        <w:rPr>
          <w:rFonts w:ascii="Arial" w:eastAsia="Times New Roman" w:hAnsi="Arial" w:cs="Arial"/>
          <w:color w:val="444444"/>
          <w:sz w:val="20"/>
          <w:szCs w:val="20"/>
          <w:lang w:eastAsia="hr-HR"/>
        </w:rPr>
        <w:br/>
        <w:t xml:space="preserve">The Arts embracing urban challenges </w:t>
      </w:r>
      <w:r w:rsidRPr="00B9444C">
        <w:rPr>
          <w:rFonts w:ascii="Arial" w:eastAsia="Times New Roman" w:hAnsi="Arial" w:cs="Arial"/>
          <w:color w:val="444444"/>
          <w:sz w:val="20"/>
          <w:szCs w:val="20"/>
          <w:lang w:eastAsia="hr-HR"/>
        </w:rPr>
        <w:br/>
        <w:t xml:space="preserve">Studying the impact of urbanization on the quality of human life </w:t>
      </w:r>
      <w:r w:rsidRPr="00B9444C">
        <w:rPr>
          <w:rFonts w:ascii="Arial" w:eastAsia="Times New Roman" w:hAnsi="Arial" w:cs="Arial"/>
          <w:color w:val="444444"/>
          <w:sz w:val="20"/>
          <w:szCs w:val="20"/>
          <w:lang w:eastAsia="hr-HR"/>
        </w:rPr>
        <w:br/>
        <w:t xml:space="preserve">Developing academic institutions as models for urban sustainability </w:t>
      </w:r>
      <w:r w:rsidRPr="00B9444C">
        <w:rPr>
          <w:rFonts w:ascii="Arial" w:eastAsia="Times New Roman" w:hAnsi="Arial" w:cs="Arial"/>
          <w:color w:val="444444"/>
          <w:sz w:val="20"/>
          <w:szCs w:val="20"/>
          <w:lang w:eastAsia="hr-HR"/>
        </w:rPr>
        <w:br/>
        <w:t xml:space="preserve">Bridging urban social and cultural divides </w:t>
      </w:r>
      <w:r w:rsidRPr="00B9444C">
        <w:rPr>
          <w:rFonts w:ascii="Arial" w:eastAsia="Times New Roman" w:hAnsi="Arial" w:cs="Arial"/>
          <w:color w:val="444444"/>
          <w:sz w:val="20"/>
          <w:szCs w:val="20"/>
          <w:lang w:eastAsia="hr-HR"/>
        </w:rPr>
        <w:br/>
      </w:r>
      <w:r w:rsidRPr="00B9444C">
        <w:rPr>
          <w:rFonts w:ascii="Arial" w:eastAsia="Times New Roman" w:hAnsi="Arial" w:cs="Arial"/>
          <w:color w:val="444444"/>
          <w:sz w:val="20"/>
          <w:szCs w:val="20"/>
          <w:lang w:eastAsia="hr-HR"/>
        </w:rPr>
        <w:br/>
        <w:t xml:space="preserve">Directors: </w:t>
      </w:r>
      <w:r w:rsidRPr="00B9444C">
        <w:rPr>
          <w:rFonts w:ascii="Arial" w:eastAsia="Times New Roman" w:hAnsi="Arial" w:cs="Arial"/>
          <w:color w:val="444444"/>
          <w:sz w:val="20"/>
          <w:szCs w:val="20"/>
          <w:lang w:eastAsia="hr-HR"/>
        </w:rPr>
        <w:br/>
        <w:t xml:space="preserve">Zuzana Jurkova,Charles University, Prague&lt;zuzana.jurkova@post.cz&gt;   </w:t>
      </w:r>
      <w:r w:rsidRPr="00B9444C">
        <w:rPr>
          <w:rFonts w:ascii="Arial" w:eastAsia="Times New Roman" w:hAnsi="Arial" w:cs="Arial"/>
          <w:color w:val="444444"/>
          <w:sz w:val="20"/>
          <w:szCs w:val="20"/>
          <w:lang w:eastAsia="hr-HR"/>
        </w:rPr>
        <w:br/>
        <w:t xml:space="preserve">Kjell Skyllstad, Chulalongkorn University, Bangkok &lt;kmskylls@yahoo.com&gt; </w:t>
      </w:r>
      <w:r w:rsidRPr="00B9444C">
        <w:rPr>
          <w:rFonts w:ascii="Arial" w:eastAsia="Times New Roman" w:hAnsi="Arial" w:cs="Arial"/>
          <w:color w:val="444444"/>
          <w:sz w:val="20"/>
          <w:szCs w:val="20"/>
          <w:lang w:eastAsia="hr-HR"/>
        </w:rPr>
        <w:br/>
        <w:t xml:space="preserve">Shin Nakagawa, Osaka City University,Osaka &lt;silence@inbox.kyoto-inet.or. jp&gt; </w:t>
      </w:r>
      <w:r w:rsidRPr="00B9444C">
        <w:rPr>
          <w:rFonts w:ascii="Arial" w:eastAsia="Times New Roman" w:hAnsi="Arial" w:cs="Arial"/>
          <w:color w:val="444444"/>
          <w:sz w:val="20"/>
          <w:szCs w:val="20"/>
          <w:lang w:eastAsia="hr-HR"/>
        </w:rPr>
        <w:br/>
      </w:r>
      <w:r w:rsidRPr="00B9444C">
        <w:rPr>
          <w:rFonts w:ascii="Arial" w:eastAsia="Times New Roman" w:hAnsi="Arial" w:cs="Arial"/>
          <w:color w:val="444444"/>
          <w:sz w:val="20"/>
          <w:szCs w:val="20"/>
          <w:lang w:eastAsia="hr-HR"/>
        </w:rPr>
        <w:br/>
        <w:t xml:space="preserve">Conference fee: 50 Euros to be paid during the conference </w:t>
      </w:r>
      <w:r w:rsidRPr="00B9444C">
        <w:rPr>
          <w:rFonts w:ascii="Arial" w:eastAsia="Times New Roman" w:hAnsi="Arial" w:cs="Arial"/>
          <w:color w:val="444444"/>
          <w:sz w:val="20"/>
          <w:szCs w:val="20"/>
          <w:lang w:eastAsia="hr-HR"/>
        </w:rPr>
        <w:br/>
        <w:t xml:space="preserve">Please send your abstract (200 words) with a short CV before July 15 </w:t>
      </w:r>
      <w:r w:rsidRPr="00B9444C">
        <w:rPr>
          <w:rFonts w:ascii="Arial" w:eastAsia="Times New Roman" w:hAnsi="Arial" w:cs="Arial"/>
          <w:color w:val="444444"/>
          <w:sz w:val="20"/>
          <w:szCs w:val="20"/>
          <w:lang w:eastAsia="hr-HR"/>
        </w:rPr>
        <w:br/>
        <w:t xml:space="preserve">to the directors </w:t>
      </w:r>
      <w:r w:rsidRPr="00B9444C">
        <w:rPr>
          <w:rFonts w:ascii="Arial" w:eastAsia="Times New Roman" w:hAnsi="Arial" w:cs="Arial"/>
          <w:color w:val="444444"/>
          <w:sz w:val="20"/>
          <w:szCs w:val="20"/>
          <w:lang w:eastAsia="hr-HR"/>
        </w:rPr>
        <w:br/>
        <w:t>Please consult the IUC website &lt;</w:t>
      </w:r>
      <w:hyperlink r:id="rId4" w:tgtFrame="_blank" w:history="1">
        <w:r w:rsidRPr="00B9444C">
          <w:rPr>
            <w:rFonts w:ascii="Arial" w:eastAsia="Times New Roman" w:hAnsi="Arial" w:cs="Arial"/>
            <w:color w:val="0000FF"/>
            <w:sz w:val="20"/>
            <w:u w:val="single"/>
            <w:lang w:eastAsia="hr-HR"/>
          </w:rPr>
          <w:t>www.iuc.hr</w:t>
        </w:r>
      </w:hyperlink>
      <w:r w:rsidRPr="00B9444C">
        <w:rPr>
          <w:rFonts w:ascii="Arial" w:eastAsia="Times New Roman" w:hAnsi="Arial" w:cs="Arial"/>
          <w:color w:val="444444"/>
          <w:sz w:val="20"/>
          <w:szCs w:val="20"/>
          <w:lang w:eastAsia="hr-HR"/>
        </w:rPr>
        <w:t xml:space="preserve">&gt; for information on available accommodation </w:t>
      </w:r>
    </w:p>
    <w:p w:rsidR="00B9444C" w:rsidRPr="00B9444C" w:rsidRDefault="00B9444C" w:rsidP="00B9444C">
      <w:pPr>
        <w:spacing w:after="0" w:line="240" w:lineRule="auto"/>
        <w:rPr>
          <w:rFonts w:ascii="Arial" w:eastAsia="Times New Roman" w:hAnsi="Arial" w:cs="Arial"/>
          <w:color w:val="444444"/>
          <w:sz w:val="20"/>
          <w:szCs w:val="20"/>
          <w:lang w:eastAsia="hr-HR"/>
        </w:rPr>
      </w:pPr>
    </w:p>
    <w:p w:rsidR="00B9444C" w:rsidRPr="00B9444C" w:rsidRDefault="00B9444C" w:rsidP="00B9444C">
      <w:pPr>
        <w:spacing w:after="0" w:line="240" w:lineRule="auto"/>
        <w:rPr>
          <w:rFonts w:ascii="Arial" w:eastAsia="Times New Roman" w:hAnsi="Arial" w:cs="Arial"/>
          <w:color w:val="212121"/>
          <w:sz w:val="20"/>
          <w:szCs w:val="20"/>
          <w:lang w:eastAsia="hr-HR"/>
        </w:rPr>
      </w:pPr>
      <w:r w:rsidRPr="00B9444C">
        <w:rPr>
          <w:rFonts w:ascii="Arial" w:eastAsia="Times New Roman" w:hAnsi="Arial" w:cs="Arial"/>
          <w:color w:val="444444"/>
          <w:sz w:val="20"/>
          <w:lang w:eastAsia="hr-HR"/>
        </w:rPr>
        <w:t>With the best of regards</w:t>
      </w:r>
    </w:p>
    <w:p w:rsidR="00B9444C" w:rsidRPr="00B9444C" w:rsidRDefault="00B9444C" w:rsidP="00B9444C">
      <w:pPr>
        <w:spacing w:after="0" w:line="240" w:lineRule="auto"/>
        <w:rPr>
          <w:rFonts w:ascii="Arial" w:eastAsia="Times New Roman" w:hAnsi="Arial" w:cs="Arial"/>
          <w:color w:val="212121"/>
          <w:sz w:val="20"/>
          <w:szCs w:val="20"/>
          <w:lang w:eastAsia="hr-HR"/>
        </w:rPr>
      </w:pPr>
    </w:p>
    <w:p w:rsidR="00B9444C" w:rsidRPr="00B9444C" w:rsidRDefault="00B9444C" w:rsidP="00B9444C">
      <w:pPr>
        <w:spacing w:after="0" w:line="240" w:lineRule="auto"/>
        <w:rPr>
          <w:rFonts w:ascii="Arial" w:eastAsia="Times New Roman" w:hAnsi="Arial" w:cs="Arial"/>
          <w:color w:val="212121"/>
          <w:sz w:val="20"/>
          <w:szCs w:val="20"/>
          <w:lang w:eastAsia="hr-HR"/>
        </w:rPr>
      </w:pPr>
      <w:r w:rsidRPr="00B9444C">
        <w:rPr>
          <w:rFonts w:ascii="Arial" w:eastAsia="Times New Roman" w:hAnsi="Arial" w:cs="Arial"/>
          <w:color w:val="444444"/>
          <w:sz w:val="20"/>
          <w:lang w:eastAsia="hr-HR"/>
        </w:rPr>
        <w:t>Kjell</w:t>
      </w:r>
    </w:p>
    <w:p w:rsidR="00904333" w:rsidRDefault="00904333"/>
    <w:sectPr w:rsidR="00904333" w:rsidSect="009043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9444C"/>
    <w:rsid w:val="00087993"/>
    <w:rsid w:val="000A3F4A"/>
    <w:rsid w:val="000D4DC6"/>
    <w:rsid w:val="00142D2C"/>
    <w:rsid w:val="00224388"/>
    <w:rsid w:val="004C6CED"/>
    <w:rsid w:val="005261F7"/>
    <w:rsid w:val="006F1094"/>
    <w:rsid w:val="00792CE6"/>
    <w:rsid w:val="007C6E2C"/>
    <w:rsid w:val="00904333"/>
    <w:rsid w:val="009D370A"/>
    <w:rsid w:val="00B5383C"/>
    <w:rsid w:val="00B9444C"/>
    <w:rsid w:val="00C67FDD"/>
    <w:rsid w:val="00CA665D"/>
    <w:rsid w:val="00D7657F"/>
    <w:rsid w:val="00DD7E4B"/>
    <w:rsid w:val="00EA753B"/>
    <w:rsid w:val="00EF3990"/>
    <w:rsid w:val="00F01894"/>
    <w:rsid w:val="00F27C15"/>
    <w:rsid w:val="00F64F24"/>
    <w:rsid w:val="00F868D5"/>
    <w:rsid w:val="00F94557"/>
    <w:rsid w:val="00FB717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3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444C"/>
    <w:rPr>
      <w:color w:val="0000FF"/>
      <w:u w:val="single"/>
    </w:rPr>
  </w:style>
  <w:style w:type="character" w:customStyle="1" w:styleId="ydpb6d1223eyiv7487625809ydp3ce596c5xapple-style-span">
    <w:name w:val="ydpb6d1223eyiv7487625809ydp3ce596c5x_apple-style-span"/>
    <w:basedOn w:val="DefaultParagraphFont"/>
    <w:rsid w:val="00B9444C"/>
  </w:style>
</w:styles>
</file>

<file path=word/webSettings.xml><?xml version="1.0" encoding="utf-8"?>
<w:webSettings xmlns:r="http://schemas.openxmlformats.org/officeDocument/2006/relationships" xmlns:w="http://schemas.openxmlformats.org/wordprocessingml/2006/main">
  <w:divs>
    <w:div w:id="313266222">
      <w:bodyDiv w:val="1"/>
      <w:marLeft w:val="0"/>
      <w:marRight w:val="0"/>
      <w:marTop w:val="0"/>
      <w:marBottom w:val="0"/>
      <w:divBdr>
        <w:top w:val="none" w:sz="0" w:space="0" w:color="auto"/>
        <w:left w:val="none" w:sz="0" w:space="0" w:color="auto"/>
        <w:bottom w:val="none" w:sz="0" w:space="0" w:color="auto"/>
        <w:right w:val="none" w:sz="0" w:space="0" w:color="auto"/>
      </w:divBdr>
      <w:divsChild>
        <w:div w:id="532235763">
          <w:marLeft w:val="0"/>
          <w:marRight w:val="0"/>
          <w:marTop w:val="0"/>
          <w:marBottom w:val="0"/>
          <w:divBdr>
            <w:top w:val="none" w:sz="0" w:space="0" w:color="auto"/>
            <w:left w:val="none" w:sz="0" w:space="0" w:color="auto"/>
            <w:bottom w:val="none" w:sz="0" w:space="0" w:color="auto"/>
            <w:right w:val="none" w:sz="0" w:space="0" w:color="auto"/>
          </w:divBdr>
          <w:divsChild>
            <w:div w:id="1635406804">
              <w:marLeft w:val="0"/>
              <w:marRight w:val="0"/>
              <w:marTop w:val="0"/>
              <w:marBottom w:val="0"/>
              <w:divBdr>
                <w:top w:val="none" w:sz="0" w:space="0" w:color="auto"/>
                <w:left w:val="none" w:sz="0" w:space="0" w:color="auto"/>
                <w:bottom w:val="none" w:sz="0" w:space="0" w:color="auto"/>
                <w:right w:val="none" w:sz="0" w:space="0" w:color="auto"/>
              </w:divBdr>
              <w:divsChild>
                <w:div w:id="284822861">
                  <w:marLeft w:val="0"/>
                  <w:marRight w:val="0"/>
                  <w:marTop w:val="0"/>
                  <w:marBottom w:val="0"/>
                  <w:divBdr>
                    <w:top w:val="none" w:sz="0" w:space="0" w:color="auto"/>
                    <w:left w:val="none" w:sz="0" w:space="0" w:color="auto"/>
                    <w:bottom w:val="none" w:sz="0" w:space="0" w:color="auto"/>
                    <w:right w:val="none" w:sz="0" w:space="0" w:color="auto"/>
                  </w:divBdr>
                  <w:divsChild>
                    <w:div w:id="1183084569">
                      <w:marLeft w:val="0"/>
                      <w:marRight w:val="0"/>
                      <w:marTop w:val="0"/>
                      <w:marBottom w:val="0"/>
                      <w:divBdr>
                        <w:top w:val="none" w:sz="0" w:space="0" w:color="auto"/>
                        <w:left w:val="none" w:sz="0" w:space="0" w:color="auto"/>
                        <w:bottom w:val="none" w:sz="0" w:space="0" w:color="auto"/>
                        <w:right w:val="none" w:sz="0" w:space="0" w:color="auto"/>
                      </w:divBdr>
                      <w:divsChild>
                        <w:div w:id="1383749236">
                          <w:marLeft w:val="0"/>
                          <w:marRight w:val="0"/>
                          <w:marTop w:val="0"/>
                          <w:marBottom w:val="0"/>
                          <w:divBdr>
                            <w:top w:val="none" w:sz="0" w:space="0" w:color="auto"/>
                            <w:left w:val="none" w:sz="0" w:space="0" w:color="auto"/>
                            <w:bottom w:val="none" w:sz="0" w:space="0" w:color="auto"/>
                            <w:right w:val="none" w:sz="0" w:space="0" w:color="auto"/>
                          </w:divBdr>
                          <w:divsChild>
                            <w:div w:id="424738961">
                              <w:marLeft w:val="0"/>
                              <w:marRight w:val="0"/>
                              <w:marTop w:val="0"/>
                              <w:marBottom w:val="0"/>
                              <w:divBdr>
                                <w:top w:val="none" w:sz="0" w:space="0" w:color="auto"/>
                                <w:left w:val="none" w:sz="0" w:space="0" w:color="auto"/>
                                <w:bottom w:val="none" w:sz="0" w:space="0" w:color="auto"/>
                                <w:right w:val="none" w:sz="0" w:space="0" w:color="auto"/>
                              </w:divBdr>
                            </w:div>
                            <w:div w:id="1119224734">
                              <w:marLeft w:val="0"/>
                              <w:marRight w:val="0"/>
                              <w:marTop w:val="0"/>
                              <w:marBottom w:val="0"/>
                              <w:divBdr>
                                <w:top w:val="none" w:sz="0" w:space="0" w:color="auto"/>
                                <w:left w:val="none" w:sz="0" w:space="0" w:color="auto"/>
                                <w:bottom w:val="none" w:sz="0" w:space="0" w:color="auto"/>
                                <w:right w:val="none" w:sz="0" w:space="0" w:color="auto"/>
                              </w:divBdr>
                            </w:div>
                            <w:div w:id="1159418170">
                              <w:marLeft w:val="0"/>
                              <w:marRight w:val="0"/>
                              <w:marTop w:val="0"/>
                              <w:marBottom w:val="0"/>
                              <w:divBdr>
                                <w:top w:val="none" w:sz="0" w:space="0" w:color="auto"/>
                                <w:left w:val="none" w:sz="0" w:space="0" w:color="auto"/>
                                <w:bottom w:val="none" w:sz="0" w:space="0" w:color="auto"/>
                                <w:right w:val="none" w:sz="0" w:space="0" w:color="auto"/>
                              </w:divBdr>
                            </w:div>
                            <w:div w:id="1334072324">
                              <w:marLeft w:val="0"/>
                              <w:marRight w:val="0"/>
                              <w:marTop w:val="0"/>
                              <w:marBottom w:val="0"/>
                              <w:divBdr>
                                <w:top w:val="none" w:sz="0" w:space="0" w:color="auto"/>
                                <w:left w:val="none" w:sz="0" w:space="0" w:color="auto"/>
                                <w:bottom w:val="none" w:sz="0" w:space="0" w:color="auto"/>
                                <w:right w:val="none" w:sz="0" w:space="0" w:color="auto"/>
                              </w:divBdr>
                            </w:div>
                            <w:div w:id="1232231869">
                              <w:marLeft w:val="0"/>
                              <w:marRight w:val="0"/>
                              <w:marTop w:val="0"/>
                              <w:marBottom w:val="0"/>
                              <w:divBdr>
                                <w:top w:val="none" w:sz="0" w:space="0" w:color="auto"/>
                                <w:left w:val="none" w:sz="0" w:space="0" w:color="auto"/>
                                <w:bottom w:val="none" w:sz="0" w:space="0" w:color="auto"/>
                                <w:right w:val="none" w:sz="0" w:space="0" w:color="auto"/>
                              </w:divBdr>
                            </w:div>
                            <w:div w:id="1022438488">
                              <w:marLeft w:val="0"/>
                              <w:marRight w:val="0"/>
                              <w:marTop w:val="0"/>
                              <w:marBottom w:val="0"/>
                              <w:divBdr>
                                <w:top w:val="none" w:sz="0" w:space="0" w:color="auto"/>
                                <w:left w:val="none" w:sz="0" w:space="0" w:color="auto"/>
                                <w:bottom w:val="none" w:sz="0" w:space="0" w:color="auto"/>
                                <w:right w:val="none" w:sz="0" w:space="0" w:color="auto"/>
                              </w:divBdr>
                              <w:divsChild>
                                <w:div w:id="17001861">
                                  <w:marLeft w:val="0"/>
                                  <w:marRight w:val="0"/>
                                  <w:marTop w:val="0"/>
                                  <w:marBottom w:val="0"/>
                                  <w:divBdr>
                                    <w:top w:val="none" w:sz="0" w:space="0" w:color="auto"/>
                                    <w:left w:val="none" w:sz="0" w:space="0" w:color="auto"/>
                                    <w:bottom w:val="none" w:sz="0" w:space="0" w:color="auto"/>
                                    <w:right w:val="none" w:sz="0" w:space="0" w:color="auto"/>
                                  </w:divBdr>
                                  <w:divsChild>
                                    <w:div w:id="1897427856">
                                      <w:marLeft w:val="0"/>
                                      <w:marRight w:val="0"/>
                                      <w:marTop w:val="0"/>
                                      <w:marBottom w:val="0"/>
                                      <w:divBdr>
                                        <w:top w:val="none" w:sz="0" w:space="0" w:color="auto"/>
                                        <w:left w:val="none" w:sz="0" w:space="0" w:color="auto"/>
                                        <w:bottom w:val="none" w:sz="0" w:space="0" w:color="auto"/>
                                        <w:right w:val="none" w:sz="0" w:space="0" w:color="auto"/>
                                      </w:divBdr>
                                      <w:divsChild>
                                        <w:div w:id="1342053188">
                                          <w:marLeft w:val="0"/>
                                          <w:marRight w:val="0"/>
                                          <w:marTop w:val="0"/>
                                          <w:marBottom w:val="0"/>
                                          <w:divBdr>
                                            <w:top w:val="none" w:sz="0" w:space="0" w:color="auto"/>
                                            <w:left w:val="none" w:sz="0" w:space="0" w:color="auto"/>
                                            <w:bottom w:val="none" w:sz="0" w:space="0" w:color="auto"/>
                                            <w:right w:val="none" w:sz="0" w:space="0" w:color="auto"/>
                                          </w:divBdr>
                                        </w:div>
                                        <w:div w:id="113863983">
                                          <w:marLeft w:val="0"/>
                                          <w:marRight w:val="0"/>
                                          <w:marTop w:val="0"/>
                                          <w:marBottom w:val="0"/>
                                          <w:divBdr>
                                            <w:top w:val="none" w:sz="0" w:space="0" w:color="auto"/>
                                            <w:left w:val="none" w:sz="0" w:space="0" w:color="auto"/>
                                            <w:bottom w:val="none" w:sz="0" w:space="0" w:color="auto"/>
                                            <w:right w:val="none" w:sz="0" w:space="0" w:color="auto"/>
                                          </w:divBdr>
                                        </w:div>
                                        <w:div w:id="14907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IUC 3</dc:creator>
  <cp:keywords/>
  <dc:description/>
  <cp:lastModifiedBy>IUC 3</cp:lastModifiedBy>
  <cp:revision>2</cp:revision>
  <dcterms:created xsi:type="dcterms:W3CDTF">2017-06-26T11:25:00Z</dcterms:created>
  <dcterms:modified xsi:type="dcterms:W3CDTF">2017-06-26T11:25:00Z</dcterms:modified>
</cp:coreProperties>
</file>