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700" w:type="dxa"/>
        <w:tblInd w:w="-612" w:type="dxa"/>
        <w:shd w:val="clear" w:color="auto" w:fill="FF0000"/>
        <w:tblLook w:val="01E0"/>
      </w:tblPr>
      <w:tblGrid>
        <w:gridCol w:w="11700"/>
      </w:tblGrid>
      <w:tr w:rsidR="003F7073" w:rsidRPr="00285DF4">
        <w:tc>
          <w:tcPr>
            <w:tcW w:w="11700" w:type="dxa"/>
            <w:shd w:val="clear" w:color="auto" w:fill="FF0000"/>
          </w:tcPr>
          <w:p w:rsidR="003F7073" w:rsidRPr="00285DF4" w:rsidRDefault="003F7073" w:rsidP="00B15BFA">
            <w:pPr>
              <w:pStyle w:val="BodyText3"/>
              <w:spacing w:beforeLines="60" w:afterLines="60"/>
              <w:rPr>
                <w:rFonts w:ascii="Trebuchet MS" w:hAnsi="Trebuchet MS"/>
                <w:color w:val="FFFFFF"/>
                <w:sz w:val="28"/>
                <w:szCs w:val="28"/>
                <w:lang w:val="en-US"/>
              </w:rPr>
            </w:pPr>
            <w:r w:rsidRPr="00285DF4">
              <w:rPr>
                <w:rFonts w:ascii="Trebuchet MS" w:hAnsi="Trebuchet MS"/>
                <w:color w:val="FFFFFF"/>
                <w:sz w:val="28"/>
                <w:szCs w:val="28"/>
                <w:lang w:val="en-US"/>
              </w:rPr>
              <w:t>Program DRAFT</w:t>
            </w:r>
          </w:p>
        </w:tc>
      </w:tr>
    </w:tbl>
    <w:p w:rsidR="003F7073" w:rsidRDefault="003F7073" w:rsidP="00B15BFA">
      <w:pPr>
        <w:pStyle w:val="BodyText3"/>
        <w:spacing w:beforeLines="60" w:afterLines="60"/>
        <w:rPr>
          <w:rFonts w:ascii="Trebuchet MS" w:hAnsi="Trebuchet MS"/>
          <w:lang w:val="en-US"/>
        </w:rPr>
      </w:pPr>
    </w:p>
    <w:p w:rsidR="003F7073" w:rsidRPr="00275CA3" w:rsidRDefault="00F636D6" w:rsidP="00B15BFA">
      <w:pPr>
        <w:pStyle w:val="BodyText3"/>
        <w:spacing w:beforeLines="60" w:afterLines="60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11</w:t>
      </w:r>
      <w:r w:rsidR="003F7073" w:rsidRPr="00275CA3">
        <w:rPr>
          <w:rFonts w:ascii="Trebuchet MS" w:hAnsi="Trebuchet MS"/>
          <w:lang w:val="en-US"/>
        </w:rPr>
        <w:t>th EFCC Continuous Postgraduate Course in Clinical Chemistry: NEW TRENDS IN CLAS</w:t>
      </w:r>
      <w:r w:rsidR="003F7073">
        <w:rPr>
          <w:rFonts w:ascii="Trebuchet MS" w:hAnsi="Trebuchet MS"/>
          <w:lang w:val="en-US"/>
        </w:rPr>
        <w:t>S</w:t>
      </w:r>
      <w:r w:rsidR="003F7073" w:rsidRPr="00275CA3">
        <w:rPr>
          <w:rFonts w:ascii="Trebuchet MS" w:hAnsi="Trebuchet MS"/>
          <w:lang w:val="en-US"/>
        </w:rPr>
        <w:t xml:space="preserve">IFICATION, DIAGNOSIS AND MANAGEMENT OF </w:t>
      </w:r>
      <w:r>
        <w:rPr>
          <w:rFonts w:ascii="Trebuchet MS" w:hAnsi="Trebuchet MS"/>
          <w:lang w:val="en-US"/>
        </w:rPr>
        <w:t>INFLAMMATION</w:t>
      </w:r>
    </w:p>
    <w:p w:rsidR="003F7073" w:rsidRDefault="00E579A2" w:rsidP="00B15BFA">
      <w:pPr>
        <w:pStyle w:val="BodyText3"/>
        <w:spacing w:beforeLines="60" w:afterLines="60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Univer</w:t>
      </w:r>
      <w:r w:rsidR="002B1D05">
        <w:rPr>
          <w:rFonts w:ascii="Trebuchet MS" w:hAnsi="Trebuchet MS"/>
          <w:lang w:val="en-US"/>
        </w:rPr>
        <w:t xml:space="preserve">sity of Dubrovnik, </w:t>
      </w:r>
      <w:proofErr w:type="spellStart"/>
      <w:r w:rsidR="002B1D05">
        <w:rPr>
          <w:rFonts w:ascii="Trebuchet MS" w:hAnsi="Trebuchet MS"/>
          <w:lang w:val="en-US"/>
        </w:rPr>
        <w:t>Ćira</w:t>
      </w:r>
      <w:proofErr w:type="spellEnd"/>
      <w:r w:rsidR="002B1D05">
        <w:rPr>
          <w:rFonts w:ascii="Trebuchet MS" w:hAnsi="Trebuchet MS"/>
          <w:lang w:val="en-US"/>
        </w:rPr>
        <w:t xml:space="preserve"> </w:t>
      </w:r>
      <w:proofErr w:type="spellStart"/>
      <w:r w:rsidR="002B1D05">
        <w:rPr>
          <w:rFonts w:ascii="Trebuchet MS" w:hAnsi="Trebuchet MS"/>
          <w:lang w:val="en-US"/>
        </w:rPr>
        <w:t>Carića</w:t>
      </w:r>
      <w:proofErr w:type="spellEnd"/>
      <w:r w:rsidR="002B1D05">
        <w:rPr>
          <w:rFonts w:ascii="Trebuchet MS" w:hAnsi="Trebuchet MS"/>
          <w:lang w:val="en-US"/>
        </w:rPr>
        <w:t xml:space="preserve"> 4</w:t>
      </w:r>
      <w:r w:rsidR="003F7073" w:rsidRPr="00275CA3">
        <w:rPr>
          <w:rFonts w:ascii="Trebuchet MS" w:hAnsi="Trebuchet MS"/>
          <w:lang w:val="en-US"/>
        </w:rPr>
        <w:t xml:space="preserve">, </w:t>
      </w:r>
      <w:r w:rsidR="00F636D6">
        <w:rPr>
          <w:rFonts w:ascii="Trebuchet MS" w:hAnsi="Trebuchet MS"/>
          <w:lang w:val="en-US"/>
        </w:rPr>
        <w:t xml:space="preserve">22-23 </w:t>
      </w:r>
      <w:r w:rsidR="003F7073" w:rsidRPr="00275CA3">
        <w:rPr>
          <w:rFonts w:ascii="Trebuchet MS" w:hAnsi="Trebuchet MS"/>
          <w:lang w:val="en-US"/>
        </w:rPr>
        <w:t>October</w:t>
      </w:r>
      <w:r w:rsidR="00F636D6">
        <w:rPr>
          <w:rFonts w:ascii="Trebuchet MS" w:hAnsi="Trebuchet MS"/>
          <w:lang w:val="en-US"/>
        </w:rPr>
        <w:t xml:space="preserve">, </w:t>
      </w:r>
      <w:r w:rsidR="003F7073" w:rsidRPr="00275CA3">
        <w:rPr>
          <w:rFonts w:ascii="Trebuchet MS" w:hAnsi="Trebuchet MS"/>
          <w:lang w:val="en-US"/>
        </w:rPr>
        <w:t>20</w:t>
      </w:r>
      <w:r w:rsidR="003F7073">
        <w:rPr>
          <w:rFonts w:ascii="Trebuchet MS" w:hAnsi="Trebuchet MS"/>
          <w:lang w:val="en-US"/>
        </w:rPr>
        <w:t>1</w:t>
      </w:r>
      <w:r w:rsidR="00F636D6">
        <w:rPr>
          <w:rFonts w:ascii="Trebuchet MS" w:hAnsi="Trebuchet MS"/>
          <w:lang w:val="en-US"/>
        </w:rPr>
        <w:t>1</w:t>
      </w:r>
      <w:r w:rsidR="003F7073" w:rsidRPr="00275CA3">
        <w:rPr>
          <w:rFonts w:ascii="Trebuchet MS" w:hAnsi="Trebuchet MS"/>
          <w:lang w:val="en-US"/>
        </w:rPr>
        <w:t>.</w:t>
      </w:r>
    </w:p>
    <w:p w:rsidR="003F7073" w:rsidRPr="00275CA3" w:rsidRDefault="003F7073" w:rsidP="00B15BFA">
      <w:pPr>
        <w:pStyle w:val="BodyText3"/>
        <w:spacing w:beforeLines="60" w:afterLines="60"/>
        <w:rPr>
          <w:rFonts w:ascii="Trebuchet MS" w:hAnsi="Trebuchet MS"/>
          <w:lang w:val="en-US"/>
        </w:rPr>
      </w:pPr>
    </w:p>
    <w:p w:rsidR="003F7073" w:rsidRDefault="003F7073" w:rsidP="00B15BFA">
      <w:pPr>
        <w:spacing w:beforeLines="60" w:afterLines="60"/>
        <w:rPr>
          <w:lang w:val="en-US"/>
        </w:rPr>
      </w:pPr>
    </w:p>
    <w:tbl>
      <w:tblPr>
        <w:tblW w:w="10728" w:type="dxa"/>
        <w:tblCellMar>
          <w:left w:w="0" w:type="dxa"/>
          <w:right w:w="0" w:type="dxa"/>
        </w:tblCellMar>
        <w:tblLook w:val="0000"/>
      </w:tblPr>
      <w:tblGrid>
        <w:gridCol w:w="10728"/>
      </w:tblGrid>
      <w:tr w:rsidR="0089650B" w:rsidRPr="00F636D6">
        <w:tc>
          <w:tcPr>
            <w:tcW w:w="10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0B" w:rsidRPr="00F636D6" w:rsidRDefault="0089650B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FF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color w:val="0000FF"/>
                <w:lang w:val="en-US"/>
              </w:rPr>
              <w:t>Saturday, 22 October, 2011</w:t>
            </w:r>
          </w:p>
        </w:tc>
      </w:tr>
    </w:tbl>
    <w:p w:rsidR="00132E51" w:rsidRDefault="00132E51" w:rsidP="00B15BFA">
      <w:pPr>
        <w:spacing w:beforeLines="60" w:afterLines="60"/>
      </w:pPr>
    </w:p>
    <w:tbl>
      <w:tblPr>
        <w:tblW w:w="10728" w:type="dxa"/>
        <w:tblCellMar>
          <w:left w:w="0" w:type="dxa"/>
          <w:right w:w="0" w:type="dxa"/>
        </w:tblCellMar>
        <w:tblLook w:val="0000"/>
      </w:tblPr>
      <w:tblGrid>
        <w:gridCol w:w="1728"/>
        <w:gridCol w:w="4680"/>
        <w:gridCol w:w="4320"/>
      </w:tblGrid>
      <w:tr w:rsidR="003F7073" w:rsidRPr="00F636D6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073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>
              <w:rPr>
                <w:rFonts w:ascii="Trebuchet MS" w:hAnsi="Trebuchet MS" w:cs="Arial"/>
                <w:color w:val="000000"/>
                <w:lang w:val="en-US"/>
              </w:rPr>
              <w:t>09.00 - 9.15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073" w:rsidRPr="00DC0AD3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>
              <w:rPr>
                <w:rFonts w:ascii="Trebuchet MS" w:hAnsi="Trebuchet MS" w:cs="Arial"/>
                <w:color w:val="000000"/>
                <w:lang w:val="en-US"/>
              </w:rPr>
              <w:t>Course Introduction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073" w:rsidRPr="00F636D6" w:rsidRDefault="00CE6E4C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>
              <w:rPr>
                <w:rFonts w:ascii="Trebuchet MS" w:hAnsi="Trebuchet MS" w:cs="Arial"/>
                <w:color w:val="000000"/>
                <w:lang w:val="en-US"/>
              </w:rPr>
              <w:t>Ana-Maria Simundic</w:t>
            </w:r>
          </w:p>
        </w:tc>
      </w:tr>
      <w:tr w:rsidR="00132E51" w:rsidRPr="00F636D6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 w:rsidRPr="00F636D6">
              <w:rPr>
                <w:rFonts w:ascii="Trebuchet MS" w:hAnsi="Trebuchet MS" w:cs="Arial"/>
                <w:color w:val="000000"/>
                <w:lang w:val="en-US"/>
              </w:rPr>
              <w:t>09.15 – 09.45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DC0AD3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 w:rsidRPr="002B7D89">
              <w:rPr>
                <w:rFonts w:ascii="Trebuchet MS" w:hAnsi="Trebuchet MS" w:cs="Arial"/>
                <w:color w:val="000000"/>
                <w:lang w:val="en-US"/>
              </w:rPr>
              <w:t>Inflammat</w:t>
            </w:r>
            <w:r>
              <w:rPr>
                <w:rFonts w:ascii="Trebuchet MS" w:hAnsi="Trebuchet MS" w:cs="Arial"/>
                <w:color w:val="000000"/>
                <w:lang w:val="en-US"/>
              </w:rPr>
              <w:t xml:space="preserve">ory </w:t>
            </w:r>
            <w:r w:rsidRPr="00DC0AD3">
              <w:rPr>
                <w:rFonts w:ascii="Trebuchet MS" w:hAnsi="Trebuchet MS" w:cs="Arial"/>
                <w:color w:val="000000"/>
                <w:lang w:val="en-US"/>
              </w:rPr>
              <w:t>biomarkers for primary prevention of cardiovascular disease.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 w:rsidRPr="002B7D89">
              <w:rPr>
                <w:rFonts w:ascii="Trebuchet MS" w:hAnsi="Trebuchet MS" w:cs="Arial"/>
                <w:color w:val="000000"/>
                <w:lang w:val="en-US"/>
              </w:rPr>
              <w:t>Nad</w:t>
            </w:r>
            <w:r>
              <w:rPr>
                <w:rFonts w:ascii="Trebuchet MS" w:hAnsi="Trebuchet MS" w:cs="Arial"/>
                <w:color w:val="000000"/>
                <w:lang w:val="en-US"/>
              </w:rPr>
              <w:t xml:space="preserve">er </w:t>
            </w:r>
            <w:proofErr w:type="spellStart"/>
            <w:r>
              <w:rPr>
                <w:rFonts w:ascii="Trebuchet MS" w:hAnsi="Trebuchet MS" w:cs="Arial"/>
                <w:color w:val="000000"/>
                <w:lang w:val="en-US"/>
              </w:rPr>
              <w:t>Rifai</w:t>
            </w:r>
            <w:proofErr w:type="spellEnd"/>
            <w:r>
              <w:rPr>
                <w:rFonts w:ascii="Trebuchet MS" w:hAnsi="Trebuchet MS" w:cs="Arial"/>
                <w:color w:val="000000"/>
                <w:lang w:val="en-US"/>
              </w:rPr>
              <w:t xml:space="preserve"> (</w:t>
            </w:r>
            <w:r w:rsidRPr="002B7D89">
              <w:rPr>
                <w:rFonts w:ascii="Trebuchet MS" w:hAnsi="Trebuchet MS" w:cs="Arial"/>
                <w:color w:val="000000"/>
                <w:lang w:val="en-US"/>
              </w:rPr>
              <w:t>Harvard Boston).</w:t>
            </w:r>
          </w:p>
        </w:tc>
      </w:tr>
      <w:tr w:rsidR="00132E51" w:rsidRPr="00A02CA0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A02CA0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lang w:val="en-US"/>
              </w:rPr>
            </w:pPr>
            <w:r w:rsidRPr="00A02CA0">
              <w:rPr>
                <w:rFonts w:ascii="Trebuchet MS" w:hAnsi="Trebuchet MS" w:cs="Arial"/>
                <w:lang w:val="en-US"/>
              </w:rPr>
              <w:t>09.45 -10.15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A02CA0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lang w:val="en-US"/>
              </w:rPr>
            </w:pPr>
            <w:r w:rsidRPr="00A02CA0">
              <w:rPr>
                <w:rFonts w:ascii="Trebuchet MS" w:hAnsi="Trebuchet MS" w:cs="Arial"/>
                <w:lang w:val="en-US"/>
              </w:rPr>
              <w:t>Inflammation in acute cardiovascular events.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A02CA0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lang w:val="en-US"/>
              </w:rPr>
            </w:pPr>
            <w:r w:rsidRPr="00A02CA0">
              <w:rPr>
                <w:rFonts w:ascii="Trebuchet MS" w:hAnsi="Trebuchet MS" w:cs="Arial"/>
                <w:lang w:val="en-US"/>
              </w:rPr>
              <w:t>Victor Blaton</w:t>
            </w:r>
          </w:p>
        </w:tc>
      </w:tr>
      <w:tr w:rsidR="00132E51" w:rsidRPr="00F636D6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 w:rsidRPr="00F636D6">
              <w:rPr>
                <w:rFonts w:ascii="Trebuchet MS" w:hAnsi="Trebuchet MS" w:cs="Arial"/>
                <w:color w:val="000000"/>
                <w:lang w:val="en-US"/>
              </w:rPr>
              <w:t>10.15 – 10.45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>
              <w:rPr>
                <w:rFonts w:ascii="Trebuchet MS" w:hAnsi="Trebuchet MS" w:cs="Arial"/>
                <w:color w:val="000000"/>
                <w:lang w:val="en-US"/>
              </w:rPr>
              <w:t>Coffee b</w:t>
            </w:r>
            <w:r w:rsidRPr="00F636D6">
              <w:rPr>
                <w:rFonts w:ascii="Trebuchet MS" w:hAnsi="Trebuchet MS" w:cs="Arial"/>
                <w:color w:val="000000"/>
                <w:lang w:val="en-US"/>
              </w:rPr>
              <w:t xml:space="preserve">reak 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</w:p>
        </w:tc>
      </w:tr>
      <w:tr w:rsidR="00132E51" w:rsidRPr="00F636D6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 w:rsidRPr="00F636D6">
              <w:rPr>
                <w:rFonts w:ascii="Trebuchet MS" w:hAnsi="Trebuchet MS" w:cs="Arial"/>
                <w:color w:val="000000"/>
                <w:lang w:val="en-US"/>
              </w:rPr>
              <w:t>10.45 - 11.15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2558D5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proofErr w:type="spellStart"/>
            <w:r w:rsidRPr="002558D5">
              <w:rPr>
                <w:rFonts w:ascii="Trebuchet MS" w:hAnsi="Trebuchet MS" w:cs="Arial"/>
                <w:color w:val="000000"/>
                <w:lang w:val="en-US"/>
              </w:rPr>
              <w:t>Neopterin</w:t>
            </w:r>
            <w:proofErr w:type="spellEnd"/>
            <w:r w:rsidRPr="002558D5">
              <w:rPr>
                <w:rFonts w:ascii="Trebuchet MS" w:hAnsi="Trebuchet MS" w:cs="Arial"/>
                <w:color w:val="000000"/>
                <w:lang w:val="en-US"/>
              </w:rPr>
              <w:t xml:space="preserve">: from forgotten biomarker to leading </w:t>
            </w:r>
            <w:r>
              <w:rPr>
                <w:rFonts w:ascii="Trebuchet MS" w:hAnsi="Trebuchet MS" w:cs="Arial"/>
                <w:color w:val="000000"/>
                <w:lang w:val="en-US"/>
              </w:rPr>
              <w:t>role</w:t>
            </w:r>
            <w:r w:rsidRPr="002558D5">
              <w:rPr>
                <w:rFonts w:ascii="Trebuchet MS" w:hAnsi="Trebuchet MS" w:cs="Arial"/>
                <w:color w:val="000000"/>
                <w:lang w:val="en-US"/>
              </w:rPr>
              <w:t xml:space="preserve"> in cardiovascular </w:t>
            </w:r>
            <w:proofErr w:type="spellStart"/>
            <w:r w:rsidRPr="002558D5">
              <w:rPr>
                <w:rFonts w:ascii="Trebuchet MS" w:hAnsi="Trebuchet MS" w:cs="Arial"/>
                <w:color w:val="000000"/>
                <w:lang w:val="en-US"/>
              </w:rPr>
              <w:t>pathophysiology</w:t>
            </w:r>
            <w:proofErr w:type="spellEnd"/>
            <w:r w:rsidRPr="002558D5">
              <w:rPr>
                <w:rFonts w:ascii="Trebuchet MS" w:hAnsi="Trebuchet MS" w:cs="Arial"/>
                <w:color w:val="000000"/>
                <w:lang w:val="en-US"/>
              </w:rPr>
              <w:t>.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2558D5" w:rsidRDefault="00132E51" w:rsidP="00B15BFA">
            <w:pPr>
              <w:spacing w:beforeLines="60" w:afterLines="60"/>
              <w:rPr>
                <w:rFonts w:ascii="Trebuchet MS" w:hAnsi="Trebuchet MS" w:cs="Arial"/>
                <w:color w:val="000000"/>
                <w:szCs w:val="20"/>
                <w:lang w:val="en-GB"/>
              </w:rPr>
            </w:pPr>
            <w:r>
              <w:rPr>
                <w:rFonts w:ascii="Trebuchet MS" w:hAnsi="Trebuchet MS" w:cs="Arial"/>
                <w:color w:val="000000"/>
                <w:lang w:val="en-GB"/>
              </w:rPr>
              <w:t>Salvatore De Rosa</w:t>
            </w:r>
          </w:p>
          <w:p w:rsidR="00132E51" w:rsidRPr="002558D5" w:rsidRDefault="00132E51" w:rsidP="00B15BFA">
            <w:pPr>
              <w:spacing w:beforeLines="60" w:afterLines="60"/>
              <w:rPr>
                <w:rFonts w:ascii="Trebuchet MS" w:hAnsi="Trebuchet MS" w:cs="Arial"/>
                <w:color w:val="000000"/>
                <w:lang w:val="en-US"/>
              </w:rPr>
            </w:pPr>
            <w:r w:rsidRPr="002558D5">
              <w:rPr>
                <w:rFonts w:ascii="Trebuchet MS" w:hAnsi="Trebuchet MS" w:cs="Arial"/>
                <w:i/>
                <w:color w:val="000000"/>
                <w:sz w:val="20"/>
                <w:szCs w:val="20"/>
                <w:lang w:val="en-GB"/>
              </w:rPr>
              <w:t xml:space="preserve">Department of Internal Medicine, Cardiovascular and Immunological Sciences (Division of Cardiology), University of Naples "Federico II", Naples, Italy. </w:t>
            </w:r>
            <w:proofErr w:type="spellStart"/>
            <w:r w:rsidRPr="002558D5">
              <w:rPr>
                <w:rFonts w:ascii="Trebuchet MS" w:hAnsi="Trebuchet MS" w:cs="Arial"/>
                <w:i/>
                <w:color w:val="000000"/>
                <w:sz w:val="20"/>
                <w:szCs w:val="20"/>
                <w:lang w:val="en-GB"/>
              </w:rPr>
              <w:t>pcirillo@unina.it</w:t>
            </w:r>
            <w:proofErr w:type="spellEnd"/>
            <w:r w:rsidRPr="002558D5">
              <w:rPr>
                <w:rFonts w:ascii="Trebuchet MS" w:hAnsi="Trebuchet MS" w:cs="Arial"/>
                <w:i/>
                <w:color w:val="000000"/>
                <w:sz w:val="20"/>
                <w:szCs w:val="20"/>
                <w:lang w:val="en-GB"/>
              </w:rPr>
              <w:t>.</w:t>
            </w:r>
          </w:p>
        </w:tc>
      </w:tr>
      <w:tr w:rsidR="00132E51" w:rsidRPr="00A02CA0">
        <w:trPr>
          <w:trHeight w:val="79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A02CA0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lang w:val="en-US"/>
              </w:rPr>
            </w:pPr>
            <w:r w:rsidRPr="00A02CA0">
              <w:rPr>
                <w:rFonts w:ascii="Trebuchet MS" w:hAnsi="Trebuchet MS" w:cs="Arial"/>
                <w:lang w:val="en-US"/>
              </w:rPr>
              <w:t>11.15 - 11.45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A02CA0" w:rsidRDefault="00132E51" w:rsidP="00A02CA0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lang w:val="en-US"/>
              </w:rPr>
            </w:pPr>
            <w:r w:rsidRPr="00A02CA0">
              <w:rPr>
                <w:rFonts w:ascii="Trebuchet MS" w:hAnsi="Trebuchet MS" w:cs="Arial"/>
                <w:lang w:val="en-US"/>
              </w:rPr>
              <w:t>Inflammation, cardiac remodeling and risk stratification of heart failure patients.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A02CA0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lang w:val="en-US"/>
              </w:rPr>
            </w:pPr>
            <w:r w:rsidRPr="00A02CA0">
              <w:rPr>
                <w:rFonts w:ascii="Trebuchet MS" w:hAnsi="Trebuchet MS" w:cs="Arial"/>
                <w:lang w:val="en-US"/>
              </w:rPr>
              <w:t>Damien Gruson</w:t>
            </w:r>
          </w:p>
        </w:tc>
      </w:tr>
      <w:tr w:rsidR="00132E51" w:rsidRPr="00F636D6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>
              <w:rPr>
                <w:rFonts w:ascii="Trebuchet MS" w:hAnsi="Trebuchet MS" w:cs="Arial"/>
                <w:color w:val="000000"/>
                <w:lang w:val="en-US"/>
              </w:rPr>
              <w:t>11</w:t>
            </w:r>
            <w:r w:rsidRPr="00F636D6">
              <w:rPr>
                <w:rFonts w:ascii="Trebuchet MS" w:hAnsi="Trebuchet MS" w:cs="Arial"/>
                <w:color w:val="000000"/>
                <w:lang w:val="en-US"/>
              </w:rPr>
              <w:t>.15 – 1</w:t>
            </w:r>
            <w:r>
              <w:rPr>
                <w:rFonts w:ascii="Trebuchet MS" w:hAnsi="Trebuchet MS" w:cs="Arial"/>
                <w:color w:val="000000"/>
                <w:lang w:val="en-US"/>
              </w:rPr>
              <w:t>4</w:t>
            </w:r>
            <w:r w:rsidRPr="00F636D6">
              <w:rPr>
                <w:rFonts w:ascii="Trebuchet MS" w:hAnsi="Trebuchet MS" w:cs="Arial"/>
                <w:color w:val="000000"/>
                <w:lang w:val="en-US"/>
              </w:rPr>
              <w:t>.</w:t>
            </w:r>
            <w:r>
              <w:rPr>
                <w:rFonts w:ascii="Trebuchet MS" w:hAnsi="Trebuchet MS" w:cs="Arial"/>
                <w:color w:val="000000"/>
                <w:lang w:val="en-US"/>
              </w:rPr>
              <w:t>30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>
              <w:rPr>
                <w:rFonts w:ascii="Trebuchet MS" w:hAnsi="Trebuchet MS" w:cs="Arial"/>
                <w:color w:val="000000"/>
                <w:lang w:val="en-US"/>
              </w:rPr>
              <w:t>Lunch break</w:t>
            </w:r>
            <w:r w:rsidRPr="00F636D6">
              <w:rPr>
                <w:rFonts w:ascii="Trebuchet MS" w:hAnsi="Trebuchet MS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</w:p>
        </w:tc>
      </w:tr>
      <w:tr w:rsidR="00132E51" w:rsidRPr="00F636D6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 w:rsidRPr="00F636D6">
              <w:rPr>
                <w:rFonts w:ascii="Trebuchet MS" w:hAnsi="Trebuchet MS" w:cs="Arial"/>
                <w:color w:val="000000"/>
                <w:lang w:val="en-US"/>
              </w:rPr>
              <w:t>14.30 - 15.00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2B7D89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lang w:val="en-US"/>
              </w:rPr>
              <w:t>Visfatin</w:t>
            </w:r>
            <w:proofErr w:type="spellEnd"/>
            <w:r>
              <w:rPr>
                <w:rFonts w:ascii="Trebuchet MS" w:hAnsi="Trebuchet MS" w:cs="Arial"/>
                <w:color w:val="000000"/>
                <w:lang w:val="en-US"/>
              </w:rPr>
              <w:t xml:space="preserve"> - </w:t>
            </w:r>
            <w:r w:rsidRPr="00C139A0">
              <w:rPr>
                <w:rFonts w:ascii="Trebuchet MS" w:hAnsi="Trebuchet MS" w:cs="Arial"/>
                <w:color w:val="000000"/>
                <w:lang w:val="en-US"/>
              </w:rPr>
              <w:t xml:space="preserve">current understanding of </w:t>
            </w:r>
            <w:r>
              <w:rPr>
                <w:rFonts w:ascii="Trebuchet MS" w:hAnsi="Trebuchet MS" w:cs="Arial"/>
                <w:color w:val="000000"/>
                <w:lang w:val="en-US"/>
              </w:rPr>
              <w:t>its</w:t>
            </w:r>
            <w:r w:rsidRPr="00C139A0">
              <w:rPr>
                <w:rFonts w:ascii="Trebuchet MS" w:hAnsi="Trebuchet MS" w:cs="Arial"/>
                <w:color w:val="000000"/>
                <w:lang w:val="en-US"/>
              </w:rPr>
              <w:t xml:space="preserve"> complex role in the cardiovascular </w:t>
            </w:r>
            <w:r>
              <w:rPr>
                <w:rFonts w:ascii="Trebuchet MS" w:hAnsi="Trebuchet MS" w:cs="Arial"/>
                <w:color w:val="000000"/>
                <w:lang w:val="en-US"/>
              </w:rPr>
              <w:t xml:space="preserve">and cerebrovascular </w:t>
            </w:r>
            <w:r w:rsidRPr="00C139A0">
              <w:rPr>
                <w:rFonts w:ascii="Trebuchet MS" w:hAnsi="Trebuchet MS" w:cs="Arial"/>
                <w:color w:val="000000"/>
                <w:lang w:val="en-US"/>
              </w:rPr>
              <w:t>system</w:t>
            </w:r>
            <w:r>
              <w:rPr>
                <w:rFonts w:ascii="Trebuchet MS" w:hAnsi="Trebuchet MS" w:cs="Arial"/>
                <w:color w:val="000000"/>
                <w:lang w:val="en-US"/>
              </w:rPr>
              <w:t>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4822B1" w:rsidRDefault="00692AF2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GB"/>
              </w:rPr>
            </w:pPr>
            <w:r>
              <w:rPr>
                <w:rFonts w:ascii="Trebuchet MS" w:hAnsi="Trebuchet MS" w:cs="Arial"/>
                <w:color w:val="000000"/>
                <w:lang w:val="en-GB"/>
              </w:rPr>
              <w:t>Ana-Maria Simundic</w:t>
            </w:r>
          </w:p>
        </w:tc>
      </w:tr>
      <w:tr w:rsidR="00132E51" w:rsidRPr="00F636D6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 w:rsidRPr="00F636D6">
              <w:rPr>
                <w:rFonts w:ascii="Trebuchet MS" w:hAnsi="Trebuchet MS" w:cs="Arial"/>
                <w:color w:val="000000"/>
                <w:lang w:val="en-US"/>
              </w:rPr>
              <w:t>15.00 - 15.30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</w:rPr>
            </w:pPr>
            <w:r w:rsidRPr="002B7D89">
              <w:rPr>
                <w:rFonts w:ascii="Trebuchet MS" w:hAnsi="Trebuchet MS" w:cs="Arial"/>
                <w:color w:val="000000"/>
                <w:lang w:val="en-US"/>
              </w:rPr>
              <w:t xml:space="preserve">Chronic inflammation </w:t>
            </w:r>
            <w:r>
              <w:rPr>
                <w:rFonts w:ascii="Trebuchet MS" w:hAnsi="Trebuchet MS" w:cs="Arial"/>
                <w:color w:val="000000"/>
                <w:lang w:val="en-US"/>
              </w:rPr>
              <w:t>and insulin resistance.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>Damien Gruson</w:t>
            </w:r>
          </w:p>
        </w:tc>
      </w:tr>
      <w:tr w:rsidR="00132E51" w:rsidRPr="00F636D6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 w:rsidRPr="00F636D6">
              <w:rPr>
                <w:rFonts w:ascii="Trebuchet MS" w:hAnsi="Trebuchet MS" w:cs="Arial"/>
                <w:color w:val="000000"/>
                <w:lang w:val="en-US"/>
              </w:rPr>
              <w:t>15.30 -16.00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90400A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 w:rsidRPr="0090400A">
              <w:rPr>
                <w:rFonts w:ascii="Trebuchet MS" w:hAnsi="Trebuchet MS" w:cs="Arial"/>
                <w:color w:val="000000"/>
                <w:lang w:val="en-US"/>
              </w:rPr>
              <w:t xml:space="preserve">25-year prospective study of plasma </w:t>
            </w:r>
            <w:proofErr w:type="spellStart"/>
            <w:r w:rsidRPr="0090400A">
              <w:rPr>
                <w:rFonts w:ascii="Trebuchet MS" w:hAnsi="Trebuchet MS" w:cs="Arial"/>
                <w:color w:val="000000"/>
                <w:lang w:val="en-US"/>
              </w:rPr>
              <w:t>adiponectin</w:t>
            </w:r>
            <w:proofErr w:type="spellEnd"/>
            <w:r w:rsidRPr="0090400A">
              <w:rPr>
                <w:rFonts w:ascii="Trebuchet MS" w:hAnsi="Trebuchet MS" w:cs="Arial"/>
                <w:color w:val="000000"/>
                <w:lang w:val="en-US"/>
              </w:rPr>
              <w:t xml:space="preserve"> and leptin concentrations and prostate cancer risk and survival.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</w:rPr>
            </w:pPr>
            <w:r w:rsidRPr="002B7D89">
              <w:rPr>
                <w:rFonts w:ascii="Trebuchet MS" w:hAnsi="Trebuchet MS" w:cs="Arial"/>
                <w:color w:val="000000"/>
                <w:lang w:val="en-US"/>
              </w:rPr>
              <w:t>Nad</w:t>
            </w:r>
            <w:r>
              <w:rPr>
                <w:rFonts w:ascii="Trebuchet MS" w:hAnsi="Trebuchet MS" w:cs="Arial"/>
                <w:color w:val="000000"/>
                <w:lang w:val="en-US"/>
              </w:rPr>
              <w:t xml:space="preserve">er </w:t>
            </w:r>
            <w:proofErr w:type="spellStart"/>
            <w:r>
              <w:rPr>
                <w:rFonts w:ascii="Trebuchet MS" w:hAnsi="Trebuchet MS" w:cs="Arial"/>
                <w:color w:val="000000"/>
                <w:lang w:val="en-US"/>
              </w:rPr>
              <w:t>Rifai</w:t>
            </w:r>
            <w:proofErr w:type="spellEnd"/>
            <w:r>
              <w:rPr>
                <w:rFonts w:ascii="Trebuchet MS" w:hAnsi="Trebuchet MS" w:cs="Arial"/>
                <w:color w:val="000000"/>
                <w:lang w:val="en-US"/>
              </w:rPr>
              <w:t xml:space="preserve"> (</w:t>
            </w:r>
            <w:r w:rsidRPr="002B7D89">
              <w:rPr>
                <w:rFonts w:ascii="Trebuchet MS" w:hAnsi="Trebuchet MS" w:cs="Arial"/>
                <w:color w:val="000000"/>
                <w:lang w:val="en-US"/>
              </w:rPr>
              <w:t>Harvard Boston).</w:t>
            </w:r>
          </w:p>
        </w:tc>
      </w:tr>
      <w:tr w:rsidR="00132E51" w:rsidRPr="00F636D6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 w:rsidRPr="00F636D6">
              <w:rPr>
                <w:rFonts w:ascii="Trebuchet MS" w:hAnsi="Trebuchet MS" w:cs="Arial"/>
                <w:color w:val="000000"/>
                <w:lang w:val="en-US"/>
              </w:rPr>
              <w:lastRenderedPageBreak/>
              <w:t>16.00 – 16.30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>
              <w:rPr>
                <w:rFonts w:ascii="Trebuchet MS" w:hAnsi="Trebuchet MS" w:cs="Arial"/>
                <w:color w:val="000000"/>
                <w:lang w:val="en-US"/>
              </w:rPr>
              <w:t>Coffee b</w:t>
            </w:r>
            <w:r w:rsidRPr="00F636D6">
              <w:rPr>
                <w:rFonts w:ascii="Trebuchet MS" w:hAnsi="Trebuchet MS" w:cs="Arial"/>
                <w:color w:val="000000"/>
                <w:lang w:val="en-US"/>
              </w:rPr>
              <w:t>reak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</w:p>
        </w:tc>
      </w:tr>
      <w:tr w:rsidR="00132E51" w:rsidRPr="00F636D6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 w:rsidRPr="00F636D6">
              <w:rPr>
                <w:rFonts w:ascii="Trebuchet MS" w:hAnsi="Trebuchet MS" w:cs="Arial"/>
                <w:color w:val="000000"/>
                <w:lang w:val="en-US"/>
              </w:rPr>
              <w:t>16.30 - 17.00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2B7D89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proofErr w:type="spellStart"/>
            <w:r w:rsidRPr="002B7D89">
              <w:rPr>
                <w:rFonts w:ascii="Trebuchet MS" w:hAnsi="Trebuchet MS" w:cs="Arial"/>
                <w:color w:val="000000"/>
                <w:lang w:val="en-US"/>
              </w:rPr>
              <w:t>Patogenesis</w:t>
            </w:r>
            <w:proofErr w:type="spellEnd"/>
            <w:r w:rsidRPr="002B7D89">
              <w:rPr>
                <w:rFonts w:ascii="Trebuchet MS" w:hAnsi="Trebuchet MS" w:cs="Arial"/>
                <w:color w:val="000000"/>
                <w:lang w:val="en-US"/>
              </w:rPr>
              <w:t xml:space="preserve"> of the chronic inflammatory bowel disease.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2B7D89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de-DE"/>
              </w:rPr>
            </w:pPr>
            <w:r>
              <w:rPr>
                <w:rFonts w:ascii="Trebuchet MS" w:hAnsi="Trebuchet MS" w:cs="Arial"/>
                <w:color w:val="000000"/>
                <w:lang w:val="de-DE"/>
              </w:rPr>
              <w:t>Gerhard Zlabinger (</w:t>
            </w:r>
            <w:r w:rsidRPr="002B7D89">
              <w:rPr>
                <w:rFonts w:ascii="Trebuchet MS" w:hAnsi="Trebuchet MS" w:cs="Arial"/>
                <w:color w:val="000000"/>
                <w:lang w:val="de-DE"/>
              </w:rPr>
              <w:t>Wien, Austria</w:t>
            </w:r>
            <w:r>
              <w:rPr>
                <w:rFonts w:ascii="Trebuchet MS" w:hAnsi="Trebuchet MS" w:cs="Arial"/>
                <w:color w:val="000000"/>
                <w:lang w:val="de-DE"/>
              </w:rPr>
              <w:t>)</w:t>
            </w:r>
          </w:p>
        </w:tc>
      </w:tr>
      <w:tr w:rsidR="00132E51" w:rsidRPr="002558D5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 w:rsidRPr="00F636D6">
              <w:rPr>
                <w:rFonts w:ascii="Trebuchet MS" w:hAnsi="Trebuchet MS" w:cs="Arial"/>
                <w:color w:val="000000"/>
                <w:lang w:val="en-US"/>
              </w:rPr>
              <w:t>17.00 - 17.30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2B7D89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 w:rsidRPr="002B7D89">
              <w:rPr>
                <w:rFonts w:ascii="Trebuchet MS" w:hAnsi="Trebuchet MS" w:cs="Arial"/>
                <w:color w:val="000000"/>
                <w:lang w:val="en-US"/>
              </w:rPr>
              <w:t>Laboratory diagnostic</w:t>
            </w:r>
            <w:r>
              <w:rPr>
                <w:rFonts w:ascii="Trebuchet MS" w:hAnsi="Trebuchet MS" w:cs="Arial"/>
                <w:color w:val="000000"/>
                <w:lang w:val="en-US"/>
              </w:rPr>
              <w:t>s of inflammatory bowel disease.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sv-SE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lang w:val="en-US"/>
              </w:rPr>
              <w:t>Evgenija</w:t>
            </w:r>
            <w:proofErr w:type="spellEnd"/>
            <w:r>
              <w:rPr>
                <w:rFonts w:ascii="Trebuchet MS" w:hAnsi="Trebuchet MS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color w:val="000000"/>
                <w:lang w:val="en-US"/>
              </w:rPr>
              <w:t>Hom</w:t>
            </w:r>
            <w:r w:rsidR="00692AF2">
              <w:rPr>
                <w:rFonts w:ascii="Trebuchet MS" w:hAnsi="Trebuchet MS" w:cs="Arial"/>
                <w:color w:val="000000"/>
                <w:lang w:val="en-US"/>
              </w:rPr>
              <w:t>s</w:t>
            </w:r>
            <w:r>
              <w:rPr>
                <w:rFonts w:ascii="Trebuchet MS" w:hAnsi="Trebuchet MS" w:cs="Arial"/>
                <w:color w:val="000000"/>
                <w:lang w:val="en-US"/>
              </w:rPr>
              <w:t>ak</w:t>
            </w:r>
            <w:proofErr w:type="spellEnd"/>
            <w:r>
              <w:rPr>
                <w:rFonts w:ascii="Trebuchet MS" w:hAnsi="Trebuchet MS" w:cs="Arial"/>
                <w:color w:val="000000"/>
                <w:lang w:val="en-US"/>
              </w:rPr>
              <w:t xml:space="preserve"> (Slovenia)</w:t>
            </w:r>
          </w:p>
        </w:tc>
      </w:tr>
      <w:tr w:rsidR="00132E51" w:rsidRPr="00C139A0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 w:rsidRPr="00F636D6">
              <w:rPr>
                <w:rFonts w:ascii="Trebuchet MS" w:hAnsi="Trebuchet MS" w:cs="Arial"/>
                <w:color w:val="000000"/>
                <w:lang w:val="en-US"/>
              </w:rPr>
              <w:t>17.30 - 18.00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894923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proofErr w:type="spellStart"/>
            <w:r w:rsidRPr="00894923">
              <w:rPr>
                <w:rFonts w:ascii="Trebuchet MS" w:hAnsi="Trebuchet MS" w:cs="Arial"/>
                <w:color w:val="000000"/>
                <w:lang w:val="en-US"/>
              </w:rPr>
              <w:t>Faecal</w:t>
            </w:r>
            <w:proofErr w:type="spellEnd"/>
            <w:r w:rsidRPr="00894923">
              <w:rPr>
                <w:rFonts w:ascii="Trebuchet MS" w:hAnsi="Trebuchet MS" w:cs="Arial"/>
                <w:color w:val="000000"/>
                <w:lang w:val="en-US"/>
              </w:rPr>
              <w:t xml:space="preserve"> </w:t>
            </w:r>
            <w:proofErr w:type="spellStart"/>
            <w:r w:rsidRPr="00894923">
              <w:rPr>
                <w:rFonts w:ascii="Trebuchet MS" w:hAnsi="Trebuchet MS" w:cs="Arial"/>
                <w:color w:val="000000"/>
                <w:lang w:val="en-US"/>
              </w:rPr>
              <w:t>calprotectin</w:t>
            </w:r>
            <w:proofErr w:type="spellEnd"/>
            <w:r w:rsidRPr="00894923">
              <w:rPr>
                <w:rFonts w:ascii="Trebuchet MS" w:hAnsi="Trebuchet MS" w:cs="Arial"/>
                <w:color w:val="000000"/>
                <w:lang w:val="en-US"/>
              </w:rPr>
              <w:t xml:space="preserve"> </w:t>
            </w:r>
            <w:r>
              <w:rPr>
                <w:rFonts w:ascii="Trebuchet MS" w:hAnsi="Trebuchet MS" w:cs="Arial"/>
                <w:color w:val="000000"/>
                <w:lang w:val="en-US"/>
              </w:rPr>
              <w:t>in the</w:t>
            </w:r>
            <w:r w:rsidRPr="00894923">
              <w:rPr>
                <w:rFonts w:ascii="Trebuchet MS" w:hAnsi="Trebuchet MS" w:cs="Arial"/>
                <w:color w:val="000000"/>
                <w:lang w:val="en-US"/>
              </w:rPr>
              <w:t xml:space="preserve"> diagnosis of inflammatory bowel disease.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Default="00132E51" w:rsidP="00B15BFA">
            <w:pPr>
              <w:spacing w:beforeLines="60" w:afterLines="60"/>
              <w:rPr>
                <w:rFonts w:ascii="Trebuchet MS" w:hAnsi="Trebuchet MS" w:cs="Arial"/>
                <w:color w:val="000000"/>
                <w:lang w:val="en-GB"/>
              </w:rPr>
            </w:pPr>
            <w:r>
              <w:rPr>
                <w:rFonts w:ascii="Trebuchet MS" w:hAnsi="Trebuchet MS" w:cs="Arial"/>
                <w:color w:val="000000"/>
                <w:lang w:val="en-GB"/>
              </w:rPr>
              <w:t>Turner D</w:t>
            </w:r>
          </w:p>
          <w:p w:rsidR="00132E51" w:rsidRPr="00936526" w:rsidRDefault="00132E51" w:rsidP="00B15BFA">
            <w:pPr>
              <w:spacing w:beforeLines="60" w:afterLines="60"/>
              <w:rPr>
                <w:rFonts w:ascii="Trebuchet MS" w:hAnsi="Trebuchet MS" w:cs="Arial"/>
                <w:i/>
                <w:color w:val="000000"/>
                <w:sz w:val="20"/>
                <w:szCs w:val="20"/>
                <w:lang w:val="en-GB"/>
              </w:rPr>
            </w:pPr>
            <w:proofErr w:type="spellStart"/>
            <w:r w:rsidRPr="00936526">
              <w:rPr>
                <w:rFonts w:ascii="Trebuchet MS" w:hAnsi="Trebuchet MS" w:cs="Arial"/>
                <w:i/>
                <w:color w:val="000000"/>
                <w:sz w:val="20"/>
                <w:szCs w:val="20"/>
                <w:lang w:val="en-GB"/>
              </w:rPr>
              <w:t>Pediatric</w:t>
            </w:r>
            <w:proofErr w:type="spellEnd"/>
            <w:r w:rsidRPr="00936526">
              <w:rPr>
                <w:rFonts w:ascii="Trebuchet MS" w:hAnsi="Trebuchet MS" w:cs="Arial"/>
                <w:i/>
                <w:color w:val="000000"/>
                <w:sz w:val="20"/>
                <w:szCs w:val="20"/>
                <w:lang w:val="en-GB"/>
              </w:rPr>
              <w:t xml:space="preserve"> Gastroenterology Unit, </w:t>
            </w:r>
            <w:proofErr w:type="spellStart"/>
            <w:r w:rsidRPr="00936526">
              <w:rPr>
                <w:rFonts w:ascii="Trebuchet MS" w:hAnsi="Trebuchet MS" w:cs="Arial"/>
                <w:i/>
                <w:color w:val="000000"/>
                <w:sz w:val="20"/>
                <w:szCs w:val="20"/>
                <w:lang w:val="en-GB"/>
              </w:rPr>
              <w:t>Shaare</w:t>
            </w:r>
            <w:proofErr w:type="spellEnd"/>
            <w:r w:rsidRPr="00936526">
              <w:rPr>
                <w:rFonts w:ascii="Trebuchet MS" w:hAnsi="Trebuchet MS" w:cs="Arial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36526">
              <w:rPr>
                <w:rFonts w:ascii="Trebuchet MS" w:hAnsi="Trebuchet MS" w:cs="Arial"/>
                <w:i/>
                <w:color w:val="000000"/>
                <w:sz w:val="20"/>
                <w:szCs w:val="20"/>
                <w:lang w:val="en-GB"/>
              </w:rPr>
              <w:t>Zedek</w:t>
            </w:r>
            <w:proofErr w:type="spellEnd"/>
            <w:r w:rsidRPr="00936526">
              <w:rPr>
                <w:rFonts w:ascii="Trebuchet MS" w:hAnsi="Trebuchet MS" w:cs="Arial"/>
                <w:i/>
                <w:color w:val="000000"/>
                <w:sz w:val="20"/>
                <w:szCs w:val="20"/>
                <w:lang w:val="en-GB"/>
              </w:rPr>
              <w:t xml:space="preserve"> Medical </w:t>
            </w:r>
            <w:proofErr w:type="spellStart"/>
            <w:r w:rsidRPr="00936526">
              <w:rPr>
                <w:rFonts w:ascii="Trebuchet MS" w:hAnsi="Trebuchet MS" w:cs="Arial"/>
                <w:i/>
                <w:color w:val="000000"/>
                <w:sz w:val="20"/>
                <w:szCs w:val="20"/>
                <w:lang w:val="en-GB"/>
              </w:rPr>
              <w:t>Center</w:t>
            </w:r>
            <w:proofErr w:type="spellEnd"/>
            <w:r w:rsidRPr="00936526">
              <w:rPr>
                <w:rFonts w:ascii="Trebuchet MS" w:hAnsi="Trebuchet MS" w:cs="Arial"/>
                <w:i/>
                <w:color w:val="000000"/>
                <w:sz w:val="20"/>
                <w:szCs w:val="20"/>
                <w:lang w:val="en-GB"/>
              </w:rPr>
              <w:t>, Hebrew University of Jerusalem, Jerusalem, Israel. turnerd@szmc.org.il</w:t>
            </w:r>
          </w:p>
        </w:tc>
      </w:tr>
    </w:tbl>
    <w:p w:rsidR="00132E51" w:rsidRDefault="00132E51" w:rsidP="00B15BFA">
      <w:pPr>
        <w:spacing w:beforeLines="60" w:afterLines="60"/>
      </w:pPr>
    </w:p>
    <w:tbl>
      <w:tblPr>
        <w:tblW w:w="107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728"/>
      </w:tblGrid>
      <w:tr w:rsidR="00132E51" w:rsidRPr="00F636D6">
        <w:trPr>
          <w:trHeight w:val="308"/>
        </w:trPr>
        <w:tc>
          <w:tcPr>
            <w:tcW w:w="10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tabs>
                <w:tab w:val="left" w:pos="5235"/>
              </w:tabs>
              <w:spacing w:beforeLines="60" w:beforeAutospacing="0" w:afterLines="60" w:afterAutospacing="0"/>
              <w:rPr>
                <w:rFonts w:ascii="Trebuchet MS" w:hAnsi="Trebuchet MS" w:cs="Arial"/>
                <w:color w:val="0000FF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color w:val="0000FF"/>
                <w:lang w:val="en-US"/>
              </w:rPr>
              <w:t xml:space="preserve">Sunday, 23 October, 2011 </w:t>
            </w:r>
          </w:p>
        </w:tc>
      </w:tr>
    </w:tbl>
    <w:p w:rsidR="00132E51" w:rsidRDefault="00132E51" w:rsidP="00B15BFA">
      <w:pPr>
        <w:spacing w:beforeLines="60" w:afterLines="60"/>
      </w:pPr>
    </w:p>
    <w:tbl>
      <w:tblPr>
        <w:tblW w:w="10728" w:type="dxa"/>
        <w:tblCellMar>
          <w:left w:w="0" w:type="dxa"/>
          <w:right w:w="0" w:type="dxa"/>
        </w:tblCellMar>
        <w:tblLook w:val="0000"/>
      </w:tblPr>
      <w:tblGrid>
        <w:gridCol w:w="1728"/>
        <w:gridCol w:w="4680"/>
        <w:gridCol w:w="4320"/>
      </w:tblGrid>
      <w:tr w:rsidR="00132E51" w:rsidRPr="00F636D6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 w:rsidRPr="00F636D6">
              <w:rPr>
                <w:rFonts w:ascii="Trebuchet MS" w:hAnsi="Trebuchet MS" w:cs="Arial"/>
                <w:color w:val="000000"/>
                <w:lang w:val="en-US"/>
              </w:rPr>
              <w:t>08.30-09.00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2B7D89" w:rsidRDefault="00CE6E4C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>
              <w:rPr>
                <w:rFonts w:ascii="Trebuchet MS" w:hAnsi="Trebuchet MS" w:cs="Arial"/>
                <w:color w:val="000000"/>
                <w:lang w:val="en-US"/>
              </w:rPr>
              <w:t>R</w:t>
            </w:r>
            <w:r w:rsidR="00132E51" w:rsidRPr="002B7D89">
              <w:rPr>
                <w:rFonts w:ascii="Trebuchet MS" w:hAnsi="Trebuchet MS" w:cs="Arial"/>
                <w:color w:val="000000"/>
                <w:lang w:val="en-US"/>
              </w:rPr>
              <w:t>heumatoid inflammation</w:t>
            </w:r>
            <w:r w:rsidR="00132E51">
              <w:rPr>
                <w:rFonts w:ascii="Trebuchet MS" w:hAnsi="Trebuchet MS" w:cs="Arial"/>
                <w:color w:val="000000"/>
                <w:lang w:val="en-US"/>
              </w:rPr>
              <w:t>.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>
              <w:rPr>
                <w:rFonts w:ascii="Trebuchet MS" w:hAnsi="Trebuchet MS" w:cs="Arial"/>
                <w:color w:val="000000"/>
                <w:lang w:val="en-US"/>
              </w:rPr>
              <w:t>Kari Pulkki</w:t>
            </w:r>
          </w:p>
        </w:tc>
      </w:tr>
      <w:tr w:rsidR="00132E51" w:rsidRPr="00F636D6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 w:rsidRPr="00F636D6">
              <w:rPr>
                <w:rFonts w:ascii="Trebuchet MS" w:hAnsi="Trebuchet MS" w:cs="Arial"/>
                <w:color w:val="000000"/>
                <w:lang w:val="en-US"/>
              </w:rPr>
              <w:t>09.00-09.30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>
              <w:rPr>
                <w:rFonts w:ascii="Trebuchet MS" w:hAnsi="Trebuchet MS" w:cs="Arial"/>
                <w:color w:val="000000"/>
                <w:lang w:val="en-US"/>
              </w:rPr>
              <w:t xml:space="preserve">Inflammation and </w:t>
            </w:r>
            <w:proofErr w:type="spellStart"/>
            <w:r>
              <w:rPr>
                <w:rFonts w:ascii="Trebuchet MS" w:hAnsi="Trebuchet MS" w:cs="Arial"/>
                <w:color w:val="000000"/>
                <w:lang w:val="en-US"/>
              </w:rPr>
              <w:t>h</w:t>
            </w:r>
            <w:r w:rsidR="00692AF2">
              <w:rPr>
                <w:rFonts w:ascii="Trebuchet MS" w:hAnsi="Trebuchet MS" w:cs="Arial"/>
                <w:color w:val="000000"/>
                <w:lang w:val="en-US"/>
              </w:rPr>
              <w:t>a</w:t>
            </w:r>
            <w:r>
              <w:rPr>
                <w:rFonts w:ascii="Trebuchet MS" w:hAnsi="Trebuchet MS" w:cs="Arial"/>
                <w:color w:val="000000"/>
                <w:lang w:val="en-US"/>
              </w:rPr>
              <w:t>emostasis</w:t>
            </w:r>
            <w:proofErr w:type="spellEnd"/>
            <w:r>
              <w:rPr>
                <w:rFonts w:ascii="Trebuchet MS" w:hAnsi="Trebuchet MS" w:cs="Arial"/>
                <w:color w:val="000000"/>
                <w:lang w:val="en-US"/>
              </w:rPr>
              <w:t>.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93652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 w:rsidRPr="00936526">
              <w:rPr>
                <w:rFonts w:ascii="Trebuchet MS" w:hAnsi="Trebuchet MS" w:cs="Arial"/>
                <w:color w:val="000000"/>
                <w:lang w:val="en-US"/>
              </w:rPr>
              <w:t xml:space="preserve">Sandra </w:t>
            </w:r>
            <w:proofErr w:type="spellStart"/>
            <w:r w:rsidRPr="00936526">
              <w:rPr>
                <w:rFonts w:ascii="Trebuchet MS" w:hAnsi="Trebuchet MS" w:cs="Arial"/>
                <w:color w:val="000000"/>
                <w:lang w:val="en-US"/>
              </w:rPr>
              <w:t>Margetic</w:t>
            </w:r>
            <w:proofErr w:type="spellEnd"/>
          </w:p>
        </w:tc>
      </w:tr>
      <w:tr w:rsidR="00132E51" w:rsidRPr="00F636D6">
        <w:trPr>
          <w:trHeight w:val="421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 w:rsidRPr="00F636D6">
              <w:rPr>
                <w:rFonts w:ascii="Trebuchet MS" w:hAnsi="Trebuchet MS" w:cs="Arial"/>
                <w:color w:val="000000"/>
                <w:lang w:val="en-US"/>
              </w:rPr>
              <w:t>9.30 - 10.0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>
              <w:rPr>
                <w:rFonts w:ascii="Trebuchet MS" w:hAnsi="Trebuchet MS" w:cs="Arial"/>
                <w:color w:val="000000"/>
                <w:lang w:val="en-US"/>
              </w:rPr>
              <w:t>Coffee b</w:t>
            </w:r>
            <w:r w:rsidRPr="00F636D6">
              <w:rPr>
                <w:rFonts w:ascii="Trebuchet MS" w:hAnsi="Trebuchet MS" w:cs="Arial"/>
                <w:color w:val="000000"/>
                <w:lang w:val="en-US"/>
              </w:rPr>
              <w:t>reak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</w:p>
        </w:tc>
      </w:tr>
      <w:tr w:rsidR="00132E51" w:rsidRPr="00F636D6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 w:rsidRPr="00F636D6">
              <w:rPr>
                <w:rFonts w:ascii="Trebuchet MS" w:hAnsi="Trebuchet MS" w:cs="Arial"/>
                <w:color w:val="000000"/>
                <w:lang w:val="en-US"/>
              </w:rPr>
              <w:t>10.00-10.30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 w:line="270" w:lineRule="atLeast"/>
              <w:rPr>
                <w:rFonts w:ascii="Trebuchet MS" w:hAnsi="Trebuchet MS" w:cs="Arial"/>
                <w:color w:val="000000"/>
                <w:lang w:val="en-US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lang w:val="en-US"/>
              </w:rPr>
              <w:t>Procalcitonin</w:t>
            </w:r>
            <w:proofErr w:type="spellEnd"/>
            <w:r>
              <w:rPr>
                <w:rFonts w:ascii="Trebuchet MS" w:hAnsi="Trebuchet MS" w:cs="Arial"/>
                <w:color w:val="000000"/>
                <w:lang w:val="en-US"/>
              </w:rPr>
              <w:t xml:space="preserve"> - the use and interpretation.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93652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>
              <w:rPr>
                <w:rFonts w:ascii="Trebuchet MS" w:hAnsi="Trebuchet MS" w:cs="Arial"/>
                <w:color w:val="000000"/>
                <w:lang w:val="en-US"/>
              </w:rPr>
              <w:t>Kari Pulkki</w:t>
            </w:r>
          </w:p>
        </w:tc>
      </w:tr>
      <w:tr w:rsidR="00132E51" w:rsidRPr="00F636D6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 w:rsidRPr="00F636D6">
              <w:rPr>
                <w:rFonts w:ascii="Trebuchet MS" w:hAnsi="Trebuchet MS" w:cs="Arial"/>
                <w:color w:val="000000"/>
                <w:lang w:val="en-US"/>
              </w:rPr>
              <w:t>10.30-11.00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>
              <w:rPr>
                <w:rFonts w:ascii="Trebuchet MS" w:hAnsi="Trebuchet MS" w:cs="Arial"/>
                <w:color w:val="000000"/>
                <w:lang w:val="en-US"/>
              </w:rPr>
              <w:t>CRP and macular degeneration.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>
              <w:rPr>
                <w:rFonts w:ascii="Trebuchet MS" w:hAnsi="Trebuchet MS" w:cs="Arial"/>
                <w:color w:val="000000"/>
                <w:lang w:val="en-US"/>
              </w:rPr>
              <w:t xml:space="preserve">Nada </w:t>
            </w:r>
            <w:proofErr w:type="spellStart"/>
            <w:r>
              <w:rPr>
                <w:rFonts w:ascii="Trebuchet MS" w:hAnsi="Trebuchet MS" w:cs="Arial"/>
                <w:color w:val="000000"/>
                <w:lang w:val="en-US"/>
              </w:rPr>
              <w:t>Majkic</w:t>
            </w:r>
            <w:proofErr w:type="spellEnd"/>
            <w:r>
              <w:rPr>
                <w:rFonts w:ascii="Trebuchet MS" w:hAnsi="Trebuchet MS" w:cs="Arial"/>
                <w:color w:val="000000"/>
                <w:lang w:val="en-US"/>
              </w:rPr>
              <w:t>-Singh</w:t>
            </w:r>
          </w:p>
        </w:tc>
      </w:tr>
      <w:tr w:rsidR="00132E51" w:rsidRPr="00B15BFA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F636D6" w:rsidRDefault="00132E51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 w:rsidRPr="00F636D6">
              <w:rPr>
                <w:rFonts w:ascii="Trebuchet MS" w:hAnsi="Trebuchet MS" w:cs="Arial"/>
                <w:color w:val="000000"/>
                <w:lang w:val="en-US"/>
              </w:rPr>
              <w:t>11.00-11.30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E51" w:rsidRPr="00B15BFA" w:rsidRDefault="00B15BFA" w:rsidP="00B15BFA">
            <w:pPr>
              <w:spacing w:beforeLines="60" w:afterLines="60"/>
              <w:rPr>
                <w:rFonts w:ascii="Trebuchet MS" w:hAnsi="Trebuchet MS" w:cs="Arial"/>
                <w:color w:val="000000"/>
                <w:lang w:val="en-US"/>
              </w:rPr>
            </w:pPr>
            <w:r w:rsidRPr="00B15BFA">
              <w:rPr>
                <w:rFonts w:ascii="Trebuchet MS" w:hAnsi="Trebuchet MS" w:cs="Arial"/>
                <w:color w:val="000000"/>
                <w:lang w:val="en-US"/>
              </w:rPr>
              <w:t>Molecular pathways and targets in cancer-related inflammation.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FA" w:rsidRDefault="00B15BFA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lang w:val="en-US"/>
              </w:rPr>
              <w:t>Mantovani</w:t>
            </w:r>
            <w:proofErr w:type="spellEnd"/>
            <w:r>
              <w:rPr>
                <w:rFonts w:ascii="Trebuchet MS" w:hAnsi="Trebuchet MS" w:cs="Arial"/>
                <w:color w:val="000000"/>
                <w:lang w:val="en-US"/>
              </w:rPr>
              <w:t xml:space="preserve"> A (</w:t>
            </w:r>
            <w:r w:rsidRPr="00B15BFA">
              <w:rPr>
                <w:rFonts w:ascii="Trebuchet MS" w:hAnsi="Trebuchet MS" w:cs="Arial"/>
                <w:color w:val="000000"/>
                <w:lang w:val="en-US"/>
              </w:rPr>
              <w:t>alberto.mantovani@humanitas.it</w:t>
            </w:r>
            <w:r>
              <w:rPr>
                <w:rFonts w:ascii="Trebuchet MS" w:hAnsi="Trebuchet MS" w:cs="Arial"/>
                <w:color w:val="000000"/>
                <w:lang w:val="en-US"/>
              </w:rPr>
              <w:t>)</w:t>
            </w:r>
          </w:p>
          <w:p w:rsidR="00B15BFA" w:rsidRDefault="00B15BFA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en-US"/>
              </w:rPr>
            </w:pPr>
            <w:r>
              <w:rPr>
                <w:rFonts w:ascii="Trebuchet MS" w:hAnsi="Trebuchet MS" w:cs="Arial"/>
                <w:color w:val="000000"/>
                <w:lang w:val="en-US"/>
              </w:rPr>
              <w:t>or</w:t>
            </w:r>
          </w:p>
          <w:p w:rsidR="00132E51" w:rsidRPr="00B15BFA" w:rsidRDefault="00B15BFA" w:rsidP="00B15BFA">
            <w:pPr>
              <w:pStyle w:val="NormalWeb"/>
              <w:spacing w:beforeLines="60" w:beforeAutospacing="0" w:afterLines="60" w:afterAutospacing="0"/>
              <w:rPr>
                <w:rFonts w:ascii="Trebuchet MS" w:hAnsi="Trebuchet MS" w:cs="Arial"/>
                <w:color w:val="000000"/>
                <w:lang w:val="de-DE"/>
              </w:rPr>
            </w:pPr>
            <w:r w:rsidRPr="00B15BFA">
              <w:rPr>
                <w:rFonts w:ascii="Trebuchet MS" w:hAnsi="Trebuchet MS" w:cs="Arial"/>
                <w:color w:val="000000"/>
                <w:lang w:val="de-DE"/>
              </w:rPr>
              <w:t>Garlanda C (cecilia.garlanda@humanitas.it)</w:t>
            </w:r>
          </w:p>
        </w:tc>
      </w:tr>
    </w:tbl>
    <w:p w:rsidR="003F7073" w:rsidRPr="00B15BFA" w:rsidRDefault="003F7073" w:rsidP="00B15BFA">
      <w:pPr>
        <w:spacing w:beforeLines="60" w:afterLines="60"/>
        <w:rPr>
          <w:lang w:val="de-DE"/>
        </w:rPr>
      </w:pPr>
    </w:p>
    <w:p w:rsidR="003F7073" w:rsidRPr="00B15BFA" w:rsidRDefault="003F7073" w:rsidP="00B15BFA">
      <w:pPr>
        <w:spacing w:beforeLines="60" w:afterLines="60"/>
        <w:rPr>
          <w:rFonts w:ascii="Arial" w:hAnsi="Arial" w:cs="Arial"/>
          <w:lang w:val="de-DE"/>
        </w:rPr>
      </w:pPr>
    </w:p>
    <w:p w:rsidR="003F7073" w:rsidRPr="00B15BFA" w:rsidRDefault="003F7073" w:rsidP="00B15BFA">
      <w:pPr>
        <w:spacing w:beforeLines="60" w:afterLines="60"/>
        <w:rPr>
          <w:rFonts w:ascii="Arial" w:hAnsi="Arial" w:cs="Arial"/>
          <w:lang w:val="de-DE"/>
        </w:rPr>
      </w:pPr>
    </w:p>
    <w:sectPr w:rsidR="003F7073" w:rsidRPr="00B15BFA" w:rsidSect="00F636D6">
      <w:pgSz w:w="11906" w:h="16838"/>
      <w:pgMar w:top="1079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256"/>
    <w:multiLevelType w:val="multilevel"/>
    <w:tmpl w:val="0F08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043DF5"/>
    <w:multiLevelType w:val="hybridMultilevel"/>
    <w:tmpl w:val="331AE6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compat/>
  <w:rsids>
    <w:rsidRoot w:val="00004605"/>
    <w:rsid w:val="00132E51"/>
    <w:rsid w:val="00162EFB"/>
    <w:rsid w:val="001658F2"/>
    <w:rsid w:val="001C0689"/>
    <w:rsid w:val="001F1224"/>
    <w:rsid w:val="001F55F7"/>
    <w:rsid w:val="002558D5"/>
    <w:rsid w:val="002B1D05"/>
    <w:rsid w:val="002B7D89"/>
    <w:rsid w:val="003F7073"/>
    <w:rsid w:val="004822B1"/>
    <w:rsid w:val="004A0E28"/>
    <w:rsid w:val="004A77BC"/>
    <w:rsid w:val="004B3E9B"/>
    <w:rsid w:val="00692AF2"/>
    <w:rsid w:val="007965CE"/>
    <w:rsid w:val="007A57F3"/>
    <w:rsid w:val="007E0F11"/>
    <w:rsid w:val="00894923"/>
    <w:rsid w:val="0089650B"/>
    <w:rsid w:val="0090400A"/>
    <w:rsid w:val="00936526"/>
    <w:rsid w:val="00955D10"/>
    <w:rsid w:val="00997B83"/>
    <w:rsid w:val="00A02CA0"/>
    <w:rsid w:val="00A26AD5"/>
    <w:rsid w:val="00AC62B9"/>
    <w:rsid w:val="00AE778F"/>
    <w:rsid w:val="00B11E5C"/>
    <w:rsid w:val="00B15BFA"/>
    <w:rsid w:val="00BC120B"/>
    <w:rsid w:val="00C139A0"/>
    <w:rsid w:val="00CE6E4C"/>
    <w:rsid w:val="00D80D28"/>
    <w:rsid w:val="00DC0AD3"/>
    <w:rsid w:val="00E579A2"/>
    <w:rsid w:val="00E724A9"/>
    <w:rsid w:val="00EF176A"/>
    <w:rsid w:val="00F636D6"/>
    <w:rsid w:val="00F752AA"/>
    <w:rsid w:val="00FF6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0046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004605"/>
    <w:rPr>
      <w:color w:val="0000FF"/>
      <w:u w:val="single"/>
    </w:rPr>
  </w:style>
  <w:style w:type="paragraph" w:styleId="NormalWeb">
    <w:name w:val="Normal (Web)"/>
    <w:basedOn w:val="Normal"/>
    <w:rsid w:val="00004605"/>
    <w:pPr>
      <w:spacing w:before="100" w:beforeAutospacing="1" w:after="100" w:afterAutospacing="1"/>
    </w:pPr>
  </w:style>
  <w:style w:type="paragraph" w:styleId="BodyText3">
    <w:name w:val="Body Text 3"/>
    <w:basedOn w:val="Normal"/>
    <w:rsid w:val="00B70AF4"/>
    <w:pPr>
      <w:jc w:val="center"/>
    </w:pPr>
    <w:rPr>
      <w:rFonts w:ascii="Arial" w:hAnsi="Arial" w:cs="Arial"/>
      <w:lang w:val="en-GB" w:eastAsia="en-US"/>
    </w:rPr>
  </w:style>
  <w:style w:type="character" w:styleId="Strong">
    <w:name w:val="Strong"/>
    <w:basedOn w:val="DefaultParagraphFont"/>
    <w:qFormat/>
    <w:rsid w:val="00541D7B"/>
    <w:rPr>
      <w:b/>
      <w:bCs/>
    </w:rPr>
  </w:style>
  <w:style w:type="paragraph" w:styleId="BalloonText">
    <w:name w:val="Balloon Text"/>
    <w:basedOn w:val="Normal"/>
    <w:semiHidden/>
    <w:rsid w:val="00877C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7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proposal</vt:lpstr>
    </vt:vector>
  </TitlesOfParts>
  <Company>KBSM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proposal</dc:title>
  <dc:subject/>
  <dc:creator>Elizabeta Topic</dc:creator>
  <cp:keywords/>
  <dc:description/>
  <cp:lastModifiedBy>Korisnik</cp:lastModifiedBy>
  <cp:revision>2</cp:revision>
  <cp:lastPrinted>2011-03-01T09:22:00Z</cp:lastPrinted>
  <dcterms:created xsi:type="dcterms:W3CDTF">2011-03-01T09:32:00Z</dcterms:created>
  <dcterms:modified xsi:type="dcterms:W3CDTF">2011-03-01T09:32:00Z</dcterms:modified>
</cp:coreProperties>
</file>