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4C" w:rsidRPr="00436145" w:rsidRDefault="007B1E4C" w:rsidP="00D24570">
      <w:pPr>
        <w:ind w:left="426" w:hanging="426"/>
        <w:jc w:val="both"/>
        <w:rPr>
          <w:rFonts w:asciiTheme="minorHAnsi" w:hAnsiTheme="minorHAnsi" w:cstheme="minorHAnsi"/>
          <w:b/>
          <w:sz w:val="22"/>
          <w:szCs w:val="22"/>
        </w:rPr>
      </w:pPr>
      <w:r w:rsidRPr="00436145">
        <w:rPr>
          <w:rFonts w:asciiTheme="minorHAnsi" w:hAnsiTheme="minorHAnsi" w:cstheme="minorHAnsi"/>
          <w:b/>
          <w:sz w:val="22"/>
          <w:szCs w:val="22"/>
        </w:rPr>
        <w:t>IUC</w:t>
      </w:r>
    </w:p>
    <w:p w:rsidR="007B1E4C" w:rsidRPr="00436145" w:rsidRDefault="007B1E4C" w:rsidP="00D24570">
      <w:pPr>
        <w:ind w:left="426" w:hanging="426"/>
        <w:jc w:val="both"/>
        <w:rPr>
          <w:rFonts w:asciiTheme="minorHAnsi" w:hAnsiTheme="minorHAnsi" w:cstheme="minorHAnsi"/>
          <w:b/>
          <w:sz w:val="22"/>
          <w:szCs w:val="22"/>
        </w:rPr>
      </w:pPr>
      <w:r w:rsidRPr="00436145">
        <w:rPr>
          <w:rFonts w:asciiTheme="minorHAnsi" w:hAnsiTheme="minorHAnsi" w:cstheme="minorHAnsi"/>
          <w:b/>
          <w:sz w:val="22"/>
          <w:szCs w:val="22"/>
        </w:rPr>
        <w:t>INTER-UNIVERSITY CENTRE DUBROVNIK</w:t>
      </w:r>
    </w:p>
    <w:p w:rsidR="007B1E4C" w:rsidRPr="00436145" w:rsidRDefault="007B1E4C" w:rsidP="00D24570">
      <w:pPr>
        <w:ind w:left="426" w:hanging="426"/>
        <w:jc w:val="both"/>
        <w:rPr>
          <w:rFonts w:asciiTheme="minorHAnsi" w:hAnsiTheme="minorHAnsi" w:cstheme="minorHAnsi"/>
          <w:b/>
          <w:sz w:val="22"/>
          <w:szCs w:val="22"/>
        </w:rPr>
      </w:pPr>
    </w:p>
    <w:p w:rsidR="007B1E4C" w:rsidRPr="00436145" w:rsidRDefault="007B1E4C" w:rsidP="00D24570">
      <w:pPr>
        <w:ind w:left="426" w:hanging="426"/>
        <w:jc w:val="both"/>
        <w:rPr>
          <w:rFonts w:asciiTheme="minorHAnsi" w:hAnsiTheme="minorHAnsi" w:cstheme="minorHAnsi"/>
          <w:b/>
          <w:sz w:val="22"/>
          <w:szCs w:val="22"/>
        </w:rPr>
      </w:pPr>
    </w:p>
    <w:p w:rsidR="007B1E4C" w:rsidRPr="00436145" w:rsidRDefault="00D24570" w:rsidP="00D24570">
      <w:pPr>
        <w:ind w:left="426" w:hanging="426"/>
        <w:jc w:val="both"/>
        <w:rPr>
          <w:rFonts w:asciiTheme="minorHAnsi" w:hAnsiTheme="minorHAnsi" w:cstheme="minorHAnsi"/>
          <w:b/>
          <w:sz w:val="22"/>
          <w:szCs w:val="22"/>
        </w:rPr>
      </w:pPr>
      <w:r w:rsidRPr="00436145">
        <w:rPr>
          <w:rFonts w:asciiTheme="minorHAnsi" w:hAnsiTheme="minorHAnsi" w:cstheme="minorHAnsi"/>
          <w:b/>
          <w:sz w:val="22"/>
          <w:szCs w:val="22"/>
        </w:rPr>
        <w:t>GUIDELINES FOR COURSES</w:t>
      </w:r>
      <w:r w:rsidR="00436145">
        <w:rPr>
          <w:rFonts w:asciiTheme="minorHAnsi" w:hAnsiTheme="minorHAnsi" w:cstheme="minorHAnsi"/>
          <w:b/>
          <w:sz w:val="22"/>
          <w:szCs w:val="22"/>
        </w:rPr>
        <w:t xml:space="preserve"> AND CONFERENCES</w:t>
      </w:r>
    </w:p>
    <w:p w:rsidR="00EC0649" w:rsidRPr="00436145" w:rsidRDefault="00EC0649" w:rsidP="00EC0649">
      <w:pPr>
        <w:jc w:val="both"/>
        <w:rPr>
          <w:rFonts w:asciiTheme="minorHAnsi" w:hAnsiTheme="minorHAnsi" w:cstheme="minorHAnsi"/>
          <w:sz w:val="22"/>
          <w:szCs w:val="22"/>
        </w:rPr>
      </w:pPr>
    </w:p>
    <w:p w:rsidR="007B1E4C" w:rsidRPr="00436145" w:rsidRDefault="007B1E4C" w:rsidP="00D24570">
      <w:pPr>
        <w:ind w:left="426" w:hanging="426"/>
        <w:jc w:val="both"/>
        <w:rPr>
          <w:rFonts w:asciiTheme="minorHAnsi" w:hAnsiTheme="minorHAnsi" w:cstheme="minorHAnsi"/>
          <w:b/>
          <w:sz w:val="22"/>
          <w:szCs w:val="22"/>
        </w:rPr>
      </w:pPr>
    </w:p>
    <w:p w:rsidR="00EC0649" w:rsidRPr="00436145" w:rsidRDefault="00EC0649" w:rsidP="00D24570">
      <w:pPr>
        <w:ind w:left="426" w:hanging="426"/>
        <w:jc w:val="both"/>
        <w:rPr>
          <w:rFonts w:asciiTheme="minorHAnsi" w:hAnsiTheme="minorHAnsi" w:cstheme="minorHAnsi"/>
          <w:b/>
          <w:sz w:val="22"/>
          <w:szCs w:val="22"/>
        </w:rPr>
      </w:pPr>
    </w:p>
    <w:p w:rsidR="007B1E4C" w:rsidRPr="00436145" w:rsidRDefault="007B1E4C" w:rsidP="00D24570">
      <w:pPr>
        <w:numPr>
          <w:ilvl w:val="0"/>
          <w:numId w:val="1"/>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The courses of the IUC are self-managed in accordance with these guidelines.</w:t>
      </w:r>
    </w:p>
    <w:p w:rsidR="007B1E4C" w:rsidRPr="00436145" w:rsidRDefault="007B1E4C" w:rsidP="00D24570">
      <w:pPr>
        <w:ind w:left="426" w:hanging="426"/>
        <w:jc w:val="both"/>
        <w:rPr>
          <w:rFonts w:asciiTheme="minorHAnsi" w:hAnsiTheme="minorHAnsi" w:cstheme="minorHAnsi"/>
          <w:sz w:val="22"/>
          <w:szCs w:val="22"/>
        </w:rPr>
      </w:pPr>
    </w:p>
    <w:p w:rsidR="007B1E4C" w:rsidRPr="00436145" w:rsidRDefault="007B1E4C" w:rsidP="00D24570">
      <w:pPr>
        <w:numPr>
          <w:ilvl w:val="0"/>
          <w:numId w:val="1"/>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All courses proposed to be held at the IUC need the approval of the Executive Committee, which represents the Council between Council meetings. Smaller conferences and symposia need the approval of the Director General (DG).</w:t>
      </w:r>
    </w:p>
    <w:p w:rsidR="007B1E4C" w:rsidRPr="00436145" w:rsidRDefault="007B1E4C" w:rsidP="00D24570">
      <w:pPr>
        <w:ind w:left="426" w:hanging="426"/>
        <w:jc w:val="both"/>
        <w:rPr>
          <w:rFonts w:asciiTheme="minorHAnsi" w:hAnsiTheme="minorHAnsi" w:cstheme="minorHAnsi"/>
          <w:sz w:val="22"/>
          <w:szCs w:val="22"/>
        </w:rPr>
      </w:pPr>
    </w:p>
    <w:p w:rsidR="007B1E4C" w:rsidRPr="00436145" w:rsidRDefault="007B1E4C" w:rsidP="00D24570">
      <w:pPr>
        <w:numPr>
          <w:ilvl w:val="0"/>
          <w:numId w:val="1"/>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 xml:space="preserve">Proposals for </w:t>
      </w:r>
      <w:r w:rsidR="004C08E7" w:rsidRPr="00436145">
        <w:rPr>
          <w:rFonts w:asciiTheme="minorHAnsi" w:hAnsiTheme="minorHAnsi" w:cstheme="minorHAnsi"/>
          <w:sz w:val="22"/>
          <w:szCs w:val="22"/>
        </w:rPr>
        <w:t>courses should be</w:t>
      </w:r>
      <w:r w:rsidR="00D24570" w:rsidRPr="00436145">
        <w:rPr>
          <w:rFonts w:asciiTheme="minorHAnsi" w:hAnsiTheme="minorHAnsi" w:cstheme="minorHAnsi"/>
          <w:sz w:val="22"/>
          <w:szCs w:val="22"/>
        </w:rPr>
        <w:t xml:space="preserve"> received at the IUC Secretariat latest</w:t>
      </w:r>
      <w:r w:rsidRPr="00436145">
        <w:rPr>
          <w:rFonts w:asciiTheme="minorHAnsi" w:hAnsiTheme="minorHAnsi" w:cstheme="minorHAnsi"/>
          <w:sz w:val="22"/>
          <w:szCs w:val="22"/>
        </w:rPr>
        <w:t xml:space="preserve"> by 3</w:t>
      </w:r>
      <w:r w:rsidR="00D24570" w:rsidRPr="00436145">
        <w:rPr>
          <w:rFonts w:asciiTheme="minorHAnsi" w:hAnsiTheme="minorHAnsi" w:cstheme="minorHAnsi"/>
          <w:sz w:val="22"/>
          <w:szCs w:val="22"/>
        </w:rPr>
        <w:t>1</w:t>
      </w:r>
      <w:r w:rsidR="00946293" w:rsidRPr="00436145">
        <w:rPr>
          <w:rFonts w:asciiTheme="minorHAnsi" w:hAnsiTheme="minorHAnsi" w:cstheme="minorHAnsi"/>
          <w:sz w:val="22"/>
          <w:szCs w:val="22"/>
        </w:rPr>
        <w:t xml:space="preserve"> March in</w:t>
      </w:r>
      <w:r w:rsidRPr="00436145">
        <w:rPr>
          <w:rFonts w:asciiTheme="minorHAnsi" w:hAnsiTheme="minorHAnsi" w:cstheme="minorHAnsi"/>
          <w:sz w:val="22"/>
          <w:szCs w:val="22"/>
        </w:rPr>
        <w:t xml:space="preserve"> order to be on the A</w:t>
      </w:r>
      <w:r w:rsidR="00946293" w:rsidRPr="00436145">
        <w:rPr>
          <w:rFonts w:asciiTheme="minorHAnsi" w:hAnsiTheme="minorHAnsi" w:cstheme="minorHAnsi"/>
          <w:sz w:val="22"/>
          <w:szCs w:val="22"/>
        </w:rPr>
        <w:t xml:space="preserve">genda of the </w:t>
      </w:r>
      <w:r w:rsidR="00D24570" w:rsidRPr="00436145">
        <w:rPr>
          <w:rFonts w:asciiTheme="minorHAnsi" w:hAnsiTheme="minorHAnsi" w:cstheme="minorHAnsi"/>
          <w:sz w:val="22"/>
          <w:szCs w:val="22"/>
        </w:rPr>
        <w:t>spring EC meeting</w:t>
      </w:r>
      <w:r w:rsidRPr="00436145">
        <w:rPr>
          <w:rFonts w:asciiTheme="minorHAnsi" w:hAnsiTheme="minorHAnsi" w:cstheme="minorHAnsi"/>
          <w:sz w:val="22"/>
          <w:szCs w:val="22"/>
        </w:rPr>
        <w:t>.</w:t>
      </w:r>
    </w:p>
    <w:p w:rsidR="007B1E4C" w:rsidRPr="00436145" w:rsidRDefault="007B1E4C" w:rsidP="00D24570">
      <w:pPr>
        <w:numPr>
          <w:ilvl w:val="12"/>
          <w:numId w:val="0"/>
        </w:numPr>
        <w:ind w:left="426" w:hanging="426"/>
        <w:jc w:val="both"/>
        <w:rPr>
          <w:rFonts w:asciiTheme="minorHAnsi" w:hAnsiTheme="minorHAnsi" w:cstheme="minorHAnsi"/>
          <w:sz w:val="22"/>
          <w:szCs w:val="22"/>
        </w:rPr>
      </w:pPr>
    </w:p>
    <w:p w:rsidR="007B1E4C" w:rsidRPr="00436145" w:rsidRDefault="007B1E4C" w:rsidP="00D24570">
      <w:pPr>
        <w:numPr>
          <w:ilvl w:val="0"/>
          <w:numId w:val="1"/>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A course announced on the annual IUC Aca</w:t>
      </w:r>
      <w:r w:rsidR="00D24570" w:rsidRPr="00436145">
        <w:rPr>
          <w:rFonts w:asciiTheme="minorHAnsi" w:hAnsiTheme="minorHAnsi" w:cstheme="minorHAnsi"/>
          <w:sz w:val="22"/>
          <w:szCs w:val="22"/>
        </w:rPr>
        <w:t>demic Programme poster can only</w:t>
      </w:r>
      <w:r w:rsidRPr="00436145">
        <w:rPr>
          <w:rFonts w:asciiTheme="minorHAnsi" w:hAnsiTheme="minorHAnsi" w:cstheme="minorHAnsi"/>
          <w:sz w:val="22"/>
          <w:szCs w:val="22"/>
        </w:rPr>
        <w:t xml:space="preserve"> be cancelled with the approval of the DG.</w:t>
      </w:r>
    </w:p>
    <w:p w:rsidR="007B1E4C" w:rsidRPr="00436145" w:rsidRDefault="007B1E4C" w:rsidP="00D24570">
      <w:pPr>
        <w:numPr>
          <w:ilvl w:val="12"/>
          <w:numId w:val="0"/>
        </w:numPr>
        <w:ind w:left="426" w:hanging="426"/>
        <w:jc w:val="both"/>
        <w:rPr>
          <w:rFonts w:asciiTheme="minorHAnsi" w:hAnsiTheme="minorHAnsi" w:cstheme="minorHAnsi"/>
          <w:sz w:val="22"/>
          <w:szCs w:val="22"/>
        </w:rPr>
      </w:pPr>
    </w:p>
    <w:p w:rsidR="007B1E4C" w:rsidRPr="00436145" w:rsidRDefault="007B1E4C" w:rsidP="00D24570">
      <w:pPr>
        <w:numPr>
          <w:ilvl w:val="0"/>
          <w:numId w:val="1"/>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Course Directors should begin their planning as early a</w:t>
      </w:r>
      <w:r w:rsidR="00D24570" w:rsidRPr="00436145">
        <w:rPr>
          <w:rFonts w:asciiTheme="minorHAnsi" w:hAnsiTheme="minorHAnsi" w:cstheme="minorHAnsi"/>
          <w:sz w:val="22"/>
          <w:szCs w:val="22"/>
        </w:rPr>
        <w:t xml:space="preserve">s possible and finalise the </w:t>
      </w:r>
      <w:r w:rsidRPr="00436145">
        <w:rPr>
          <w:rFonts w:asciiTheme="minorHAnsi" w:hAnsiTheme="minorHAnsi" w:cstheme="minorHAnsi"/>
          <w:sz w:val="22"/>
          <w:szCs w:val="22"/>
        </w:rPr>
        <w:t>a</w:t>
      </w:r>
      <w:r w:rsidR="00D24570" w:rsidRPr="00436145">
        <w:rPr>
          <w:rFonts w:asciiTheme="minorHAnsi" w:hAnsiTheme="minorHAnsi" w:cstheme="minorHAnsi"/>
          <w:sz w:val="22"/>
          <w:szCs w:val="22"/>
        </w:rPr>
        <w:t>rrangements for their</w:t>
      </w:r>
      <w:r w:rsidRPr="00436145">
        <w:rPr>
          <w:rFonts w:asciiTheme="minorHAnsi" w:hAnsiTheme="minorHAnsi" w:cstheme="minorHAnsi"/>
          <w:sz w:val="22"/>
          <w:szCs w:val="22"/>
        </w:rPr>
        <w:t xml:space="preserve"> course </w:t>
      </w:r>
      <w:r w:rsidR="00D24570" w:rsidRPr="00436145">
        <w:rPr>
          <w:rFonts w:asciiTheme="minorHAnsi" w:hAnsiTheme="minorHAnsi" w:cstheme="minorHAnsi"/>
          <w:b/>
          <w:sz w:val="22"/>
          <w:szCs w:val="22"/>
        </w:rPr>
        <w:t>at least half</w:t>
      </w:r>
      <w:r w:rsidRPr="00436145">
        <w:rPr>
          <w:rFonts w:asciiTheme="minorHAnsi" w:hAnsiTheme="minorHAnsi" w:cstheme="minorHAnsi"/>
          <w:b/>
          <w:sz w:val="22"/>
          <w:szCs w:val="22"/>
        </w:rPr>
        <w:t xml:space="preserve"> a year before the academic year</w:t>
      </w:r>
      <w:r w:rsidRPr="00436145">
        <w:rPr>
          <w:rFonts w:asciiTheme="minorHAnsi" w:hAnsiTheme="minorHAnsi" w:cstheme="minorHAnsi"/>
          <w:sz w:val="22"/>
          <w:szCs w:val="22"/>
        </w:rPr>
        <w:t xml:space="preserve"> in which the course is to be held. The DG will need two sets of information:</w:t>
      </w:r>
    </w:p>
    <w:p w:rsidR="007B1E4C" w:rsidRPr="00436145" w:rsidRDefault="007B1E4C" w:rsidP="00D24570">
      <w:pPr>
        <w:numPr>
          <w:ilvl w:val="12"/>
          <w:numId w:val="0"/>
        </w:numPr>
        <w:ind w:left="426" w:hanging="426"/>
        <w:jc w:val="both"/>
        <w:rPr>
          <w:rFonts w:asciiTheme="minorHAnsi" w:hAnsiTheme="minorHAnsi" w:cstheme="minorHAnsi"/>
          <w:sz w:val="22"/>
          <w:szCs w:val="22"/>
        </w:rPr>
      </w:pPr>
    </w:p>
    <w:p w:rsidR="007B1E4C" w:rsidRPr="00436145" w:rsidRDefault="007B1E4C" w:rsidP="00D24570">
      <w:pPr>
        <w:numPr>
          <w:ilvl w:val="0"/>
          <w:numId w:val="2"/>
        </w:numPr>
        <w:ind w:left="426" w:firstLine="0"/>
        <w:jc w:val="both"/>
        <w:rPr>
          <w:rFonts w:asciiTheme="minorHAnsi" w:hAnsiTheme="minorHAnsi" w:cstheme="minorHAnsi"/>
          <w:b/>
          <w:sz w:val="22"/>
          <w:szCs w:val="22"/>
        </w:rPr>
      </w:pPr>
      <w:r w:rsidRPr="00436145">
        <w:rPr>
          <w:rFonts w:asciiTheme="minorHAnsi" w:hAnsiTheme="minorHAnsi" w:cstheme="minorHAnsi"/>
          <w:sz w:val="22"/>
          <w:szCs w:val="22"/>
        </w:rPr>
        <w:t xml:space="preserve">For the Annual Programme poster, </w:t>
      </w:r>
      <w:r w:rsidRPr="00436145">
        <w:rPr>
          <w:rFonts w:asciiTheme="minorHAnsi" w:hAnsiTheme="minorHAnsi" w:cstheme="minorHAnsi"/>
          <w:b/>
          <w:sz w:val="22"/>
          <w:szCs w:val="22"/>
        </w:rPr>
        <w:t>Course title, names of Course Directors and their institutions</w:t>
      </w:r>
      <w:r w:rsidRPr="00436145">
        <w:rPr>
          <w:rFonts w:asciiTheme="minorHAnsi" w:hAnsiTheme="minorHAnsi" w:cstheme="minorHAnsi"/>
          <w:sz w:val="22"/>
          <w:szCs w:val="22"/>
        </w:rPr>
        <w:t xml:space="preserve">, and </w:t>
      </w:r>
      <w:r w:rsidRPr="00436145">
        <w:rPr>
          <w:rFonts w:asciiTheme="minorHAnsi" w:hAnsiTheme="minorHAnsi" w:cstheme="minorHAnsi"/>
          <w:b/>
          <w:sz w:val="22"/>
          <w:szCs w:val="22"/>
        </w:rPr>
        <w:t>dates</w:t>
      </w:r>
      <w:r w:rsidRPr="00436145">
        <w:rPr>
          <w:rFonts w:asciiTheme="minorHAnsi" w:hAnsiTheme="minorHAnsi" w:cstheme="minorHAnsi"/>
          <w:sz w:val="22"/>
          <w:szCs w:val="22"/>
        </w:rPr>
        <w:t xml:space="preserve"> at which you wish the course to be offered. Please indicate who will be the Organising Course Director (of. item 6, below) </w:t>
      </w:r>
      <w:r w:rsidRPr="00436145">
        <w:rPr>
          <w:rFonts w:asciiTheme="minorHAnsi" w:hAnsiTheme="minorHAnsi" w:cstheme="minorHAnsi"/>
          <w:b/>
          <w:sz w:val="22"/>
          <w:szCs w:val="22"/>
        </w:rPr>
        <w:t>Deadline: 31 March.</w:t>
      </w:r>
    </w:p>
    <w:p w:rsidR="007B1E4C" w:rsidRPr="00436145" w:rsidRDefault="007B1E4C" w:rsidP="00D24570">
      <w:pPr>
        <w:numPr>
          <w:ilvl w:val="12"/>
          <w:numId w:val="0"/>
        </w:numPr>
        <w:ind w:left="426"/>
        <w:jc w:val="both"/>
        <w:rPr>
          <w:rFonts w:asciiTheme="minorHAnsi" w:hAnsiTheme="minorHAnsi" w:cstheme="minorHAnsi"/>
          <w:sz w:val="22"/>
          <w:szCs w:val="22"/>
        </w:rPr>
      </w:pPr>
    </w:p>
    <w:p w:rsidR="007B1E4C" w:rsidRPr="00436145" w:rsidRDefault="00946293" w:rsidP="00D24570">
      <w:pPr>
        <w:numPr>
          <w:ilvl w:val="0"/>
          <w:numId w:val="3"/>
        </w:numPr>
        <w:ind w:left="426" w:firstLine="0"/>
        <w:jc w:val="both"/>
        <w:rPr>
          <w:rFonts w:asciiTheme="minorHAnsi" w:hAnsiTheme="minorHAnsi" w:cstheme="minorHAnsi"/>
          <w:sz w:val="22"/>
          <w:szCs w:val="22"/>
        </w:rPr>
      </w:pPr>
      <w:r w:rsidRPr="00436145">
        <w:rPr>
          <w:rFonts w:asciiTheme="minorHAnsi" w:hAnsiTheme="minorHAnsi" w:cstheme="minorHAnsi"/>
          <w:sz w:val="22"/>
          <w:szCs w:val="22"/>
        </w:rPr>
        <w:t>For each programme</w:t>
      </w:r>
      <w:r w:rsidR="007B1E4C" w:rsidRPr="00436145">
        <w:rPr>
          <w:rFonts w:asciiTheme="minorHAnsi" w:hAnsiTheme="minorHAnsi" w:cstheme="minorHAnsi"/>
          <w:sz w:val="22"/>
          <w:szCs w:val="22"/>
        </w:rPr>
        <w:t xml:space="preserve">, a summary </w:t>
      </w:r>
      <w:r w:rsidR="007B1E4C" w:rsidRPr="00436145">
        <w:rPr>
          <w:rFonts w:asciiTheme="minorHAnsi" w:hAnsiTheme="minorHAnsi" w:cstheme="minorHAnsi"/>
          <w:b/>
          <w:sz w:val="22"/>
          <w:szCs w:val="22"/>
        </w:rPr>
        <w:t>course</w:t>
      </w:r>
      <w:r w:rsidR="004D5C55" w:rsidRPr="00436145">
        <w:rPr>
          <w:rFonts w:asciiTheme="minorHAnsi" w:hAnsiTheme="minorHAnsi" w:cstheme="minorHAnsi"/>
          <w:b/>
          <w:sz w:val="22"/>
          <w:szCs w:val="22"/>
        </w:rPr>
        <w:t xml:space="preserve"> and conference</w:t>
      </w:r>
      <w:r w:rsidR="007B1E4C" w:rsidRPr="00436145">
        <w:rPr>
          <w:rFonts w:asciiTheme="minorHAnsi" w:hAnsiTheme="minorHAnsi" w:cstheme="minorHAnsi"/>
          <w:b/>
          <w:sz w:val="22"/>
          <w:szCs w:val="22"/>
        </w:rPr>
        <w:t xml:space="preserve"> description and the names of lecturers and their institutions</w:t>
      </w:r>
      <w:r w:rsidR="007B1E4C" w:rsidRPr="00436145">
        <w:rPr>
          <w:rFonts w:asciiTheme="minorHAnsi" w:hAnsiTheme="minorHAnsi" w:cstheme="minorHAnsi"/>
          <w:sz w:val="22"/>
          <w:szCs w:val="22"/>
        </w:rPr>
        <w:t xml:space="preserve">. This information must be received by </w:t>
      </w:r>
      <w:r w:rsidR="007B1E4C" w:rsidRPr="00436145">
        <w:rPr>
          <w:rFonts w:asciiTheme="minorHAnsi" w:hAnsiTheme="minorHAnsi" w:cstheme="minorHAnsi"/>
          <w:b/>
          <w:sz w:val="22"/>
          <w:szCs w:val="22"/>
        </w:rPr>
        <w:t>25 April</w:t>
      </w:r>
      <w:r w:rsidR="007B1E4C" w:rsidRPr="00436145">
        <w:rPr>
          <w:rFonts w:asciiTheme="minorHAnsi" w:hAnsiTheme="minorHAnsi" w:cstheme="minorHAnsi"/>
          <w:sz w:val="22"/>
          <w:szCs w:val="22"/>
        </w:rPr>
        <w:t xml:space="preserve"> if the course is to be offered between 1 September and 31 </w:t>
      </w:r>
      <w:proofErr w:type="gramStart"/>
      <w:r w:rsidR="007B1E4C" w:rsidRPr="00436145">
        <w:rPr>
          <w:rFonts w:asciiTheme="minorHAnsi" w:hAnsiTheme="minorHAnsi" w:cstheme="minorHAnsi"/>
          <w:sz w:val="22"/>
          <w:szCs w:val="22"/>
        </w:rPr>
        <w:t>December,</w:t>
      </w:r>
      <w:proofErr w:type="gramEnd"/>
      <w:r w:rsidR="007B1E4C" w:rsidRPr="00436145">
        <w:rPr>
          <w:rFonts w:asciiTheme="minorHAnsi" w:hAnsiTheme="minorHAnsi" w:cstheme="minorHAnsi"/>
          <w:sz w:val="22"/>
          <w:szCs w:val="22"/>
        </w:rPr>
        <w:t xml:space="preserve"> and by </w:t>
      </w:r>
      <w:r w:rsidR="007B1E4C" w:rsidRPr="00436145">
        <w:rPr>
          <w:rFonts w:asciiTheme="minorHAnsi" w:hAnsiTheme="minorHAnsi" w:cstheme="minorHAnsi"/>
          <w:b/>
          <w:sz w:val="22"/>
          <w:szCs w:val="22"/>
        </w:rPr>
        <w:t>30 September</w:t>
      </w:r>
      <w:r w:rsidR="007B1E4C" w:rsidRPr="00436145">
        <w:rPr>
          <w:rFonts w:asciiTheme="minorHAnsi" w:hAnsiTheme="minorHAnsi" w:cstheme="minorHAnsi"/>
          <w:sz w:val="22"/>
          <w:szCs w:val="22"/>
        </w:rPr>
        <w:t xml:space="preserve"> if the course is to be offered between 1 January and 31 August of the following year.</w:t>
      </w:r>
    </w:p>
    <w:p w:rsidR="007B1E4C" w:rsidRPr="00436145" w:rsidRDefault="007B1E4C" w:rsidP="00D24570">
      <w:pPr>
        <w:numPr>
          <w:ilvl w:val="12"/>
          <w:numId w:val="0"/>
        </w:numPr>
        <w:ind w:left="426" w:hanging="426"/>
        <w:jc w:val="both"/>
        <w:rPr>
          <w:rFonts w:asciiTheme="minorHAnsi" w:hAnsiTheme="minorHAnsi" w:cstheme="minorHAnsi"/>
          <w:sz w:val="22"/>
          <w:szCs w:val="22"/>
        </w:rPr>
      </w:pPr>
    </w:p>
    <w:p w:rsidR="007B1E4C" w:rsidRPr="00436145" w:rsidRDefault="007B1E4C" w:rsidP="00D24570">
      <w:pPr>
        <w:numPr>
          <w:ilvl w:val="0"/>
          <w:numId w:val="4"/>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 xml:space="preserve">Every course must have at least two Course Directors, representing institutions from two countries. One of these should be the </w:t>
      </w:r>
      <w:r w:rsidRPr="00436145">
        <w:rPr>
          <w:rFonts w:asciiTheme="minorHAnsi" w:hAnsiTheme="minorHAnsi" w:cstheme="minorHAnsi"/>
          <w:b/>
          <w:sz w:val="22"/>
          <w:szCs w:val="22"/>
        </w:rPr>
        <w:t>Organising Course Director</w:t>
      </w:r>
      <w:r w:rsidRPr="00436145">
        <w:rPr>
          <w:rFonts w:asciiTheme="minorHAnsi" w:hAnsiTheme="minorHAnsi" w:cstheme="minorHAnsi"/>
          <w:sz w:val="22"/>
          <w:szCs w:val="22"/>
        </w:rPr>
        <w:t>. She or he will be responsible for all matters concerning organisation. All correspondence in relation to a course should be addressed to the DG.</w:t>
      </w:r>
    </w:p>
    <w:p w:rsidR="007B1E4C" w:rsidRPr="00436145" w:rsidRDefault="007B1E4C" w:rsidP="00D24570">
      <w:pPr>
        <w:ind w:left="426" w:hanging="426"/>
        <w:jc w:val="both"/>
        <w:rPr>
          <w:rFonts w:asciiTheme="minorHAnsi" w:hAnsiTheme="minorHAnsi" w:cstheme="minorHAnsi"/>
          <w:sz w:val="22"/>
          <w:szCs w:val="22"/>
        </w:rPr>
      </w:pPr>
    </w:p>
    <w:p w:rsidR="007B1E4C" w:rsidRPr="00436145" w:rsidRDefault="004D5C55" w:rsidP="00D24570">
      <w:pPr>
        <w:numPr>
          <w:ilvl w:val="0"/>
          <w:numId w:val="5"/>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Every effort should be made to secure the cooperation of a suitable and</w:t>
      </w:r>
      <w:r w:rsidR="007B1E4C" w:rsidRPr="00436145">
        <w:rPr>
          <w:rFonts w:asciiTheme="minorHAnsi" w:hAnsiTheme="minorHAnsi" w:cstheme="minorHAnsi"/>
          <w:sz w:val="22"/>
          <w:szCs w:val="22"/>
        </w:rPr>
        <w:t xml:space="preserve"> diversified number of lect</w:t>
      </w:r>
      <w:r w:rsidRPr="00436145">
        <w:rPr>
          <w:rFonts w:asciiTheme="minorHAnsi" w:hAnsiTheme="minorHAnsi" w:cstheme="minorHAnsi"/>
          <w:sz w:val="22"/>
          <w:szCs w:val="22"/>
        </w:rPr>
        <w:t>urers and experts, representing at least</w:t>
      </w:r>
      <w:r w:rsidR="007B1E4C" w:rsidRPr="00436145">
        <w:rPr>
          <w:rFonts w:asciiTheme="minorHAnsi" w:hAnsiTheme="minorHAnsi" w:cstheme="minorHAnsi"/>
          <w:sz w:val="22"/>
          <w:szCs w:val="22"/>
        </w:rPr>
        <w:t xml:space="preserve"> three different countries. Similarly, every effort should be made to recruit students from as many countries as possible.</w:t>
      </w:r>
    </w:p>
    <w:p w:rsidR="007B1E4C" w:rsidRPr="00436145" w:rsidRDefault="007B1E4C" w:rsidP="00D24570">
      <w:pPr>
        <w:ind w:left="426" w:hanging="426"/>
        <w:jc w:val="both"/>
        <w:rPr>
          <w:rFonts w:asciiTheme="minorHAnsi" w:hAnsiTheme="minorHAnsi" w:cstheme="minorHAnsi"/>
          <w:sz w:val="22"/>
          <w:szCs w:val="22"/>
        </w:rPr>
      </w:pPr>
    </w:p>
    <w:p w:rsidR="007B1E4C" w:rsidRPr="00436145" w:rsidRDefault="007B1E4C" w:rsidP="00D24570">
      <w:pPr>
        <w:numPr>
          <w:ilvl w:val="0"/>
          <w:numId w:val="5"/>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The course should be taught at postgraduate level.</w:t>
      </w:r>
    </w:p>
    <w:p w:rsidR="007B1E4C" w:rsidRPr="00436145" w:rsidRDefault="007B1E4C" w:rsidP="00D24570">
      <w:pPr>
        <w:ind w:left="426" w:hanging="426"/>
        <w:jc w:val="both"/>
        <w:rPr>
          <w:rFonts w:asciiTheme="minorHAnsi" w:hAnsiTheme="minorHAnsi" w:cstheme="minorHAnsi"/>
          <w:sz w:val="22"/>
          <w:szCs w:val="22"/>
        </w:rPr>
      </w:pPr>
    </w:p>
    <w:p w:rsidR="007B1E4C" w:rsidRPr="00436145" w:rsidRDefault="007B1E4C" w:rsidP="004D5C55">
      <w:pPr>
        <w:numPr>
          <w:ilvl w:val="0"/>
          <w:numId w:val="5"/>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The total number of persons taking part in a course should not, as a rule, fall below 10</w:t>
      </w:r>
      <w:r w:rsidR="004D5C55" w:rsidRPr="00436145">
        <w:rPr>
          <w:rFonts w:asciiTheme="minorHAnsi" w:hAnsiTheme="minorHAnsi" w:cstheme="minorHAnsi"/>
          <w:sz w:val="22"/>
          <w:szCs w:val="22"/>
        </w:rPr>
        <w:t xml:space="preserve"> or exceed 60. T</w:t>
      </w:r>
      <w:r w:rsidRPr="00436145">
        <w:rPr>
          <w:rFonts w:asciiTheme="minorHAnsi" w:hAnsiTheme="minorHAnsi" w:cstheme="minorHAnsi"/>
          <w:sz w:val="22"/>
          <w:szCs w:val="22"/>
        </w:rPr>
        <w:t>his rule does not apply</w:t>
      </w:r>
      <w:r w:rsidR="004D5C55" w:rsidRPr="00436145">
        <w:rPr>
          <w:rFonts w:asciiTheme="minorHAnsi" w:hAnsiTheme="minorHAnsi" w:cstheme="minorHAnsi"/>
          <w:sz w:val="22"/>
          <w:szCs w:val="22"/>
        </w:rPr>
        <w:t xml:space="preserve"> for conferences</w:t>
      </w:r>
      <w:r w:rsidRPr="00436145">
        <w:rPr>
          <w:rFonts w:asciiTheme="minorHAnsi" w:hAnsiTheme="minorHAnsi" w:cstheme="minorHAnsi"/>
          <w:sz w:val="22"/>
          <w:szCs w:val="22"/>
        </w:rPr>
        <w:t>.</w:t>
      </w:r>
    </w:p>
    <w:p w:rsidR="00EC0649" w:rsidRPr="00436145" w:rsidRDefault="00EC0649" w:rsidP="00EC0649">
      <w:pPr>
        <w:jc w:val="both"/>
        <w:rPr>
          <w:rFonts w:asciiTheme="minorHAnsi" w:hAnsiTheme="minorHAnsi" w:cstheme="minorHAnsi"/>
          <w:sz w:val="22"/>
          <w:szCs w:val="22"/>
        </w:rPr>
      </w:pPr>
    </w:p>
    <w:p w:rsidR="007B1E4C" w:rsidRPr="00436145" w:rsidRDefault="007B1E4C" w:rsidP="004D5C55">
      <w:pPr>
        <w:numPr>
          <w:ilvl w:val="0"/>
          <w:numId w:val="5"/>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 xml:space="preserve">Applications for admission to a course should be sent to the </w:t>
      </w:r>
      <w:r w:rsidR="004D5C55" w:rsidRPr="00436145">
        <w:rPr>
          <w:rFonts w:asciiTheme="minorHAnsi" w:hAnsiTheme="minorHAnsi" w:cstheme="minorHAnsi"/>
          <w:b/>
          <w:sz w:val="22"/>
          <w:szCs w:val="22"/>
        </w:rPr>
        <w:t xml:space="preserve">Organising </w:t>
      </w:r>
      <w:r w:rsidRPr="00436145">
        <w:rPr>
          <w:rFonts w:asciiTheme="minorHAnsi" w:hAnsiTheme="minorHAnsi" w:cstheme="minorHAnsi"/>
          <w:b/>
          <w:sz w:val="22"/>
          <w:szCs w:val="22"/>
        </w:rPr>
        <w:t>Course</w:t>
      </w:r>
      <w:r w:rsidRPr="00436145">
        <w:rPr>
          <w:rFonts w:asciiTheme="minorHAnsi" w:hAnsiTheme="minorHAnsi" w:cstheme="minorHAnsi"/>
          <w:sz w:val="22"/>
          <w:szCs w:val="22"/>
        </w:rPr>
        <w:t xml:space="preserve"> </w:t>
      </w:r>
      <w:r w:rsidRPr="00436145">
        <w:rPr>
          <w:rFonts w:asciiTheme="minorHAnsi" w:hAnsiTheme="minorHAnsi" w:cstheme="minorHAnsi"/>
          <w:b/>
          <w:sz w:val="22"/>
          <w:szCs w:val="22"/>
        </w:rPr>
        <w:t>Director</w:t>
      </w:r>
      <w:r w:rsidRPr="00436145">
        <w:rPr>
          <w:rFonts w:asciiTheme="minorHAnsi" w:hAnsiTheme="minorHAnsi" w:cstheme="minorHAnsi"/>
          <w:sz w:val="22"/>
          <w:szCs w:val="22"/>
        </w:rPr>
        <w:t xml:space="preserve"> and to the IUC Secretariat in </w:t>
      </w:r>
      <w:r w:rsidR="004D5C55" w:rsidRPr="00436145">
        <w:rPr>
          <w:rFonts w:asciiTheme="minorHAnsi" w:hAnsiTheme="minorHAnsi" w:cstheme="minorHAnsi"/>
          <w:sz w:val="22"/>
          <w:szCs w:val="22"/>
        </w:rPr>
        <w:t>Dubrovnik. The Course Directors</w:t>
      </w:r>
      <w:r w:rsidRPr="00436145">
        <w:rPr>
          <w:rFonts w:asciiTheme="minorHAnsi" w:hAnsiTheme="minorHAnsi" w:cstheme="minorHAnsi"/>
          <w:sz w:val="22"/>
          <w:szCs w:val="22"/>
        </w:rPr>
        <w:t xml:space="preserve"> decide</w:t>
      </w:r>
      <w:r w:rsidR="004D5C55" w:rsidRPr="00436145">
        <w:rPr>
          <w:rFonts w:asciiTheme="minorHAnsi" w:hAnsiTheme="minorHAnsi" w:cstheme="minorHAnsi"/>
          <w:sz w:val="22"/>
          <w:szCs w:val="22"/>
        </w:rPr>
        <w:t xml:space="preserve"> </w:t>
      </w:r>
      <w:r w:rsidRPr="00436145">
        <w:rPr>
          <w:rFonts w:asciiTheme="minorHAnsi" w:hAnsiTheme="minorHAnsi" w:cstheme="minorHAnsi"/>
          <w:sz w:val="22"/>
          <w:szCs w:val="22"/>
        </w:rPr>
        <w:t>about admission.</w:t>
      </w:r>
    </w:p>
    <w:p w:rsidR="007B1E4C" w:rsidRPr="00436145" w:rsidRDefault="007B1E4C" w:rsidP="00D24570">
      <w:pPr>
        <w:numPr>
          <w:ilvl w:val="12"/>
          <w:numId w:val="0"/>
        </w:numPr>
        <w:ind w:left="426" w:hanging="426"/>
        <w:jc w:val="both"/>
        <w:rPr>
          <w:rFonts w:asciiTheme="minorHAnsi" w:hAnsiTheme="minorHAnsi" w:cstheme="minorHAnsi"/>
          <w:sz w:val="22"/>
          <w:szCs w:val="22"/>
        </w:rPr>
      </w:pPr>
    </w:p>
    <w:p w:rsidR="007B1E4C" w:rsidRPr="00436145" w:rsidRDefault="004D5C55" w:rsidP="004D5C55">
      <w:pPr>
        <w:numPr>
          <w:ilvl w:val="0"/>
          <w:numId w:val="5"/>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lastRenderedPageBreak/>
        <w:t xml:space="preserve">Course Directors, Lecturers and participants are expected </w:t>
      </w:r>
      <w:r w:rsidR="007B1E4C" w:rsidRPr="00436145">
        <w:rPr>
          <w:rFonts w:asciiTheme="minorHAnsi" w:hAnsiTheme="minorHAnsi" w:cstheme="minorHAnsi"/>
          <w:sz w:val="22"/>
          <w:szCs w:val="22"/>
        </w:rPr>
        <w:t>to</w:t>
      </w:r>
      <w:r w:rsidRPr="00436145">
        <w:rPr>
          <w:rFonts w:asciiTheme="minorHAnsi" w:hAnsiTheme="minorHAnsi" w:cstheme="minorHAnsi"/>
          <w:sz w:val="22"/>
          <w:szCs w:val="22"/>
        </w:rPr>
        <w:t xml:space="preserve"> secure financial </w:t>
      </w:r>
      <w:r w:rsidR="007B1E4C" w:rsidRPr="00436145">
        <w:rPr>
          <w:rFonts w:asciiTheme="minorHAnsi" w:hAnsiTheme="minorHAnsi" w:cstheme="minorHAnsi"/>
          <w:sz w:val="22"/>
          <w:szCs w:val="22"/>
        </w:rPr>
        <w:t>support to cover their expenses from their universities</w:t>
      </w:r>
      <w:r w:rsidRPr="00436145">
        <w:rPr>
          <w:rFonts w:asciiTheme="minorHAnsi" w:hAnsiTheme="minorHAnsi" w:cstheme="minorHAnsi"/>
          <w:sz w:val="22"/>
          <w:szCs w:val="22"/>
        </w:rPr>
        <w:t xml:space="preserve"> or from other organisations and funding </w:t>
      </w:r>
      <w:r w:rsidR="007B1E4C" w:rsidRPr="00436145">
        <w:rPr>
          <w:rFonts w:asciiTheme="minorHAnsi" w:hAnsiTheme="minorHAnsi" w:cstheme="minorHAnsi"/>
          <w:sz w:val="22"/>
          <w:szCs w:val="22"/>
        </w:rPr>
        <w:t>bodies.</w:t>
      </w:r>
    </w:p>
    <w:p w:rsidR="007B1E4C" w:rsidRPr="00436145" w:rsidRDefault="007B1E4C" w:rsidP="00D24570">
      <w:pPr>
        <w:numPr>
          <w:ilvl w:val="12"/>
          <w:numId w:val="0"/>
        </w:numPr>
        <w:ind w:left="426" w:hanging="426"/>
        <w:jc w:val="both"/>
        <w:rPr>
          <w:rFonts w:asciiTheme="minorHAnsi" w:hAnsiTheme="minorHAnsi" w:cstheme="minorHAnsi"/>
          <w:sz w:val="22"/>
          <w:szCs w:val="22"/>
        </w:rPr>
      </w:pPr>
    </w:p>
    <w:p w:rsidR="007B1E4C" w:rsidRPr="00436145" w:rsidRDefault="007B1E4C" w:rsidP="00D24570">
      <w:pPr>
        <w:numPr>
          <w:ilvl w:val="0"/>
          <w:numId w:val="6"/>
        </w:numPr>
        <w:ind w:left="426" w:hanging="426"/>
        <w:jc w:val="both"/>
        <w:rPr>
          <w:rFonts w:asciiTheme="minorHAnsi" w:hAnsiTheme="minorHAnsi" w:cstheme="minorHAnsi"/>
          <w:sz w:val="22"/>
          <w:szCs w:val="22"/>
        </w:rPr>
      </w:pPr>
    </w:p>
    <w:p w:rsidR="007B1E4C" w:rsidRPr="00436145" w:rsidRDefault="004D5C55" w:rsidP="00D24570">
      <w:pPr>
        <w:numPr>
          <w:ilvl w:val="0"/>
          <w:numId w:val="11"/>
        </w:numPr>
        <w:tabs>
          <w:tab w:val="clear" w:pos="660"/>
          <w:tab w:val="num" w:pos="426"/>
        </w:tabs>
        <w:ind w:left="426" w:firstLine="0"/>
        <w:jc w:val="both"/>
        <w:rPr>
          <w:rFonts w:asciiTheme="minorHAnsi" w:hAnsiTheme="minorHAnsi" w:cstheme="minorHAnsi"/>
          <w:sz w:val="22"/>
          <w:szCs w:val="22"/>
        </w:rPr>
      </w:pPr>
      <w:r w:rsidRPr="00436145">
        <w:rPr>
          <w:rFonts w:asciiTheme="minorHAnsi" w:hAnsiTheme="minorHAnsi" w:cstheme="minorHAnsi"/>
          <w:sz w:val="22"/>
          <w:szCs w:val="22"/>
        </w:rPr>
        <w:t xml:space="preserve">The IUC requires the payment of </w:t>
      </w:r>
      <w:r w:rsidR="007B1E4C" w:rsidRPr="00436145">
        <w:rPr>
          <w:rFonts w:asciiTheme="minorHAnsi" w:hAnsiTheme="minorHAnsi" w:cstheme="minorHAnsi"/>
          <w:sz w:val="22"/>
          <w:szCs w:val="22"/>
        </w:rPr>
        <w:t xml:space="preserve">a </w:t>
      </w:r>
      <w:r w:rsidR="00C10F1E">
        <w:rPr>
          <w:rFonts w:asciiTheme="minorHAnsi" w:hAnsiTheme="minorHAnsi" w:cstheme="minorHAnsi"/>
          <w:sz w:val="22"/>
          <w:szCs w:val="22"/>
        </w:rPr>
        <w:t>small individual</w:t>
      </w:r>
      <w:r w:rsidRPr="00436145">
        <w:rPr>
          <w:rFonts w:asciiTheme="minorHAnsi" w:hAnsiTheme="minorHAnsi" w:cstheme="minorHAnsi"/>
          <w:sz w:val="22"/>
          <w:szCs w:val="22"/>
        </w:rPr>
        <w:t xml:space="preserve"> fee, </w:t>
      </w:r>
      <w:r w:rsidR="00946293" w:rsidRPr="00436145">
        <w:rPr>
          <w:rFonts w:asciiTheme="minorHAnsi" w:hAnsiTheme="minorHAnsi" w:cstheme="minorHAnsi"/>
          <w:sz w:val="22"/>
          <w:szCs w:val="22"/>
        </w:rPr>
        <w:t>currently 5</w:t>
      </w:r>
      <w:r w:rsidR="00586D15">
        <w:rPr>
          <w:rFonts w:asciiTheme="minorHAnsi" w:hAnsiTheme="minorHAnsi" w:cstheme="minorHAnsi"/>
          <w:sz w:val="22"/>
          <w:szCs w:val="22"/>
        </w:rPr>
        <w:t>5</w:t>
      </w:r>
      <w:r w:rsidR="00B00F95">
        <w:rPr>
          <w:rFonts w:asciiTheme="minorHAnsi" w:hAnsiTheme="minorHAnsi" w:cstheme="minorHAnsi"/>
          <w:sz w:val="22"/>
          <w:szCs w:val="22"/>
        </w:rPr>
        <w:t xml:space="preserve"> EUR, </w:t>
      </w:r>
      <w:r w:rsidR="00C10F1E">
        <w:rPr>
          <w:rFonts w:asciiTheme="minorHAnsi" w:hAnsiTheme="minorHAnsi" w:cstheme="minorHAnsi"/>
          <w:sz w:val="22"/>
          <w:szCs w:val="22"/>
        </w:rPr>
        <w:t xml:space="preserve">to </w:t>
      </w:r>
      <w:proofErr w:type="gramStart"/>
      <w:r w:rsidR="00C10F1E">
        <w:rPr>
          <w:rFonts w:asciiTheme="minorHAnsi" w:hAnsiTheme="minorHAnsi" w:cstheme="minorHAnsi"/>
          <w:sz w:val="22"/>
          <w:szCs w:val="22"/>
        </w:rPr>
        <w:t>be paid</w:t>
      </w:r>
      <w:proofErr w:type="gramEnd"/>
      <w:r w:rsidR="00C10F1E">
        <w:rPr>
          <w:rFonts w:asciiTheme="minorHAnsi" w:hAnsiTheme="minorHAnsi" w:cstheme="minorHAnsi"/>
          <w:sz w:val="22"/>
          <w:szCs w:val="22"/>
        </w:rPr>
        <w:t xml:space="preserve"> by all </w:t>
      </w:r>
      <w:r w:rsidR="007B1E4C" w:rsidRPr="00436145">
        <w:rPr>
          <w:rFonts w:asciiTheme="minorHAnsi" w:hAnsiTheme="minorHAnsi" w:cstheme="minorHAnsi"/>
          <w:sz w:val="22"/>
          <w:szCs w:val="22"/>
        </w:rPr>
        <w:t>particip</w:t>
      </w:r>
      <w:r w:rsidR="00D24570" w:rsidRPr="00436145">
        <w:rPr>
          <w:rFonts w:asciiTheme="minorHAnsi" w:hAnsiTheme="minorHAnsi" w:cstheme="minorHAnsi"/>
          <w:sz w:val="22"/>
          <w:szCs w:val="22"/>
        </w:rPr>
        <w:t>ants</w:t>
      </w:r>
      <w:r w:rsidR="00C10F1E">
        <w:rPr>
          <w:rFonts w:asciiTheme="minorHAnsi" w:hAnsiTheme="minorHAnsi" w:cstheme="minorHAnsi"/>
          <w:sz w:val="22"/>
          <w:szCs w:val="22"/>
        </w:rPr>
        <w:t xml:space="preserve"> except programme organizers</w:t>
      </w:r>
      <w:r w:rsidR="00D24570" w:rsidRPr="00436145">
        <w:rPr>
          <w:rFonts w:asciiTheme="minorHAnsi" w:hAnsiTheme="minorHAnsi" w:cstheme="minorHAnsi"/>
          <w:sz w:val="22"/>
          <w:szCs w:val="22"/>
        </w:rPr>
        <w:t>. Under very e</w:t>
      </w:r>
      <w:r w:rsidRPr="00436145">
        <w:rPr>
          <w:rFonts w:asciiTheme="minorHAnsi" w:hAnsiTheme="minorHAnsi" w:cstheme="minorHAnsi"/>
          <w:sz w:val="22"/>
          <w:szCs w:val="22"/>
        </w:rPr>
        <w:t xml:space="preserve">xceptional </w:t>
      </w:r>
      <w:proofErr w:type="gramStart"/>
      <w:r w:rsidRPr="00436145">
        <w:rPr>
          <w:rFonts w:asciiTheme="minorHAnsi" w:hAnsiTheme="minorHAnsi" w:cstheme="minorHAnsi"/>
          <w:sz w:val="22"/>
          <w:szCs w:val="22"/>
        </w:rPr>
        <w:t>circumstances</w:t>
      </w:r>
      <w:proofErr w:type="gramEnd"/>
      <w:r w:rsidRPr="00436145">
        <w:rPr>
          <w:rFonts w:asciiTheme="minorHAnsi" w:hAnsiTheme="minorHAnsi" w:cstheme="minorHAnsi"/>
          <w:sz w:val="22"/>
          <w:szCs w:val="22"/>
        </w:rPr>
        <w:t xml:space="preserve"> the DG</w:t>
      </w:r>
      <w:r w:rsidR="00D24570" w:rsidRPr="00436145">
        <w:rPr>
          <w:rFonts w:asciiTheme="minorHAnsi" w:hAnsiTheme="minorHAnsi" w:cstheme="minorHAnsi"/>
          <w:sz w:val="22"/>
          <w:szCs w:val="22"/>
        </w:rPr>
        <w:t xml:space="preserve"> may grant</w:t>
      </w:r>
      <w:r w:rsidR="007B1E4C" w:rsidRPr="00436145">
        <w:rPr>
          <w:rFonts w:asciiTheme="minorHAnsi" w:hAnsiTheme="minorHAnsi" w:cstheme="minorHAnsi"/>
          <w:sz w:val="22"/>
          <w:szCs w:val="22"/>
        </w:rPr>
        <w:t xml:space="preserve"> permis</w:t>
      </w:r>
      <w:r w:rsidR="00D7405A">
        <w:rPr>
          <w:rFonts w:asciiTheme="minorHAnsi" w:hAnsiTheme="minorHAnsi" w:cstheme="minorHAnsi"/>
          <w:sz w:val="22"/>
          <w:szCs w:val="22"/>
        </w:rPr>
        <w:t>sion to change the amount of the</w:t>
      </w:r>
      <w:r w:rsidR="00D24570" w:rsidRPr="00436145">
        <w:rPr>
          <w:rFonts w:asciiTheme="minorHAnsi" w:hAnsiTheme="minorHAnsi" w:cstheme="minorHAnsi"/>
          <w:sz w:val="22"/>
          <w:szCs w:val="22"/>
        </w:rPr>
        <w:t xml:space="preserve"> course fee</w:t>
      </w:r>
      <w:r w:rsidRPr="00436145">
        <w:rPr>
          <w:rFonts w:asciiTheme="minorHAnsi" w:hAnsiTheme="minorHAnsi" w:cstheme="minorHAnsi"/>
          <w:sz w:val="22"/>
          <w:szCs w:val="22"/>
        </w:rPr>
        <w:t xml:space="preserve">. In </w:t>
      </w:r>
      <w:r w:rsidR="00D24570" w:rsidRPr="00436145">
        <w:rPr>
          <w:rFonts w:asciiTheme="minorHAnsi" w:hAnsiTheme="minorHAnsi" w:cstheme="minorHAnsi"/>
          <w:sz w:val="22"/>
          <w:szCs w:val="22"/>
        </w:rPr>
        <w:t>such cases,</w:t>
      </w:r>
      <w:r w:rsidRPr="00436145">
        <w:rPr>
          <w:rFonts w:asciiTheme="minorHAnsi" w:hAnsiTheme="minorHAnsi" w:cstheme="minorHAnsi"/>
          <w:sz w:val="22"/>
          <w:szCs w:val="22"/>
        </w:rPr>
        <w:t xml:space="preserve"> the</w:t>
      </w:r>
      <w:r w:rsidR="00C10F1E">
        <w:rPr>
          <w:rFonts w:asciiTheme="minorHAnsi" w:hAnsiTheme="minorHAnsi" w:cstheme="minorHAnsi"/>
          <w:sz w:val="22"/>
          <w:szCs w:val="22"/>
        </w:rPr>
        <w:t xml:space="preserve"> organizers must contact </w:t>
      </w:r>
      <w:r w:rsidR="007B1E4C" w:rsidRPr="00436145">
        <w:rPr>
          <w:rFonts w:asciiTheme="minorHAnsi" w:hAnsiTheme="minorHAnsi" w:cstheme="minorHAnsi"/>
          <w:sz w:val="22"/>
          <w:szCs w:val="22"/>
        </w:rPr>
        <w:t>th</w:t>
      </w:r>
      <w:r w:rsidR="00D24570" w:rsidRPr="00436145">
        <w:rPr>
          <w:rFonts w:asciiTheme="minorHAnsi" w:hAnsiTheme="minorHAnsi" w:cstheme="minorHAnsi"/>
          <w:sz w:val="22"/>
          <w:szCs w:val="22"/>
        </w:rPr>
        <w:t xml:space="preserve">e DG, </w:t>
      </w:r>
      <w:r w:rsidR="007B1E4C" w:rsidRPr="00436145">
        <w:rPr>
          <w:rFonts w:asciiTheme="minorHAnsi" w:hAnsiTheme="minorHAnsi" w:cstheme="minorHAnsi"/>
          <w:sz w:val="22"/>
          <w:szCs w:val="22"/>
        </w:rPr>
        <w:t xml:space="preserve">stating </w:t>
      </w:r>
      <w:r w:rsidR="00C10F1E">
        <w:rPr>
          <w:rFonts w:asciiTheme="minorHAnsi" w:hAnsiTheme="minorHAnsi" w:cstheme="minorHAnsi"/>
          <w:sz w:val="22"/>
          <w:szCs w:val="22"/>
        </w:rPr>
        <w:t>the reason</w:t>
      </w:r>
      <w:r w:rsidR="007B1E4C" w:rsidRPr="00436145">
        <w:rPr>
          <w:rFonts w:asciiTheme="minorHAnsi" w:hAnsiTheme="minorHAnsi" w:cstheme="minorHAnsi"/>
          <w:sz w:val="22"/>
          <w:szCs w:val="22"/>
        </w:rPr>
        <w:t>, and the terms and conditi</w:t>
      </w:r>
      <w:r w:rsidR="00D24570" w:rsidRPr="00436145">
        <w:rPr>
          <w:rFonts w:asciiTheme="minorHAnsi" w:hAnsiTheme="minorHAnsi" w:cstheme="minorHAnsi"/>
          <w:sz w:val="22"/>
          <w:szCs w:val="22"/>
        </w:rPr>
        <w:t xml:space="preserve">ons granted by the DG </w:t>
      </w:r>
      <w:proofErr w:type="gramStart"/>
      <w:r w:rsidR="00D24570" w:rsidRPr="00436145">
        <w:rPr>
          <w:rFonts w:asciiTheme="minorHAnsi" w:hAnsiTheme="minorHAnsi" w:cstheme="minorHAnsi"/>
          <w:sz w:val="22"/>
          <w:szCs w:val="22"/>
        </w:rPr>
        <w:t>must be</w:t>
      </w:r>
      <w:r w:rsidR="007B1E4C" w:rsidRPr="00436145">
        <w:rPr>
          <w:rFonts w:asciiTheme="minorHAnsi" w:hAnsiTheme="minorHAnsi" w:cstheme="minorHAnsi"/>
          <w:sz w:val="22"/>
          <w:szCs w:val="22"/>
        </w:rPr>
        <w:t xml:space="preserve"> fully observed</w:t>
      </w:r>
      <w:proofErr w:type="gramEnd"/>
      <w:r w:rsidR="007B1E4C" w:rsidRPr="00436145">
        <w:rPr>
          <w:rFonts w:asciiTheme="minorHAnsi" w:hAnsiTheme="minorHAnsi" w:cstheme="minorHAnsi"/>
          <w:sz w:val="22"/>
          <w:szCs w:val="22"/>
        </w:rPr>
        <w:t xml:space="preserve">. </w:t>
      </w:r>
    </w:p>
    <w:p w:rsidR="007B1E4C" w:rsidRPr="00436145" w:rsidRDefault="007B1E4C" w:rsidP="00D24570">
      <w:pPr>
        <w:numPr>
          <w:ilvl w:val="12"/>
          <w:numId w:val="0"/>
        </w:numPr>
        <w:ind w:left="426"/>
        <w:jc w:val="both"/>
        <w:rPr>
          <w:rFonts w:asciiTheme="minorHAnsi" w:hAnsiTheme="minorHAnsi" w:cstheme="minorHAnsi"/>
          <w:sz w:val="22"/>
          <w:szCs w:val="22"/>
        </w:rPr>
      </w:pPr>
    </w:p>
    <w:p w:rsidR="007B1E4C" w:rsidRPr="00436145" w:rsidRDefault="007B1E4C" w:rsidP="00D24570">
      <w:pPr>
        <w:numPr>
          <w:ilvl w:val="0"/>
          <w:numId w:val="7"/>
        </w:numPr>
        <w:ind w:left="426" w:firstLine="0"/>
        <w:jc w:val="both"/>
        <w:rPr>
          <w:rFonts w:asciiTheme="minorHAnsi" w:hAnsiTheme="minorHAnsi" w:cstheme="minorHAnsi"/>
          <w:sz w:val="22"/>
          <w:szCs w:val="22"/>
        </w:rPr>
      </w:pPr>
      <w:r w:rsidRPr="00436145">
        <w:rPr>
          <w:rFonts w:asciiTheme="minorHAnsi" w:hAnsiTheme="minorHAnsi" w:cstheme="minorHAnsi"/>
          <w:sz w:val="22"/>
          <w:szCs w:val="22"/>
        </w:rPr>
        <w:t xml:space="preserve">For </w:t>
      </w:r>
      <w:r w:rsidR="00C10F1E">
        <w:rPr>
          <w:rFonts w:asciiTheme="minorHAnsi" w:hAnsiTheme="minorHAnsi" w:cstheme="minorHAnsi"/>
          <w:sz w:val="22"/>
          <w:szCs w:val="22"/>
        </w:rPr>
        <w:t xml:space="preserve">each </w:t>
      </w:r>
      <w:proofErr w:type="gramStart"/>
      <w:r w:rsidR="00C10F1E">
        <w:rPr>
          <w:rFonts w:asciiTheme="minorHAnsi" w:hAnsiTheme="minorHAnsi" w:cstheme="minorHAnsi"/>
          <w:sz w:val="22"/>
          <w:szCs w:val="22"/>
        </w:rPr>
        <w:t>programme</w:t>
      </w:r>
      <w:proofErr w:type="gramEnd"/>
      <w:r w:rsidR="00C10F1E">
        <w:rPr>
          <w:rFonts w:asciiTheme="minorHAnsi" w:hAnsiTheme="minorHAnsi" w:cstheme="minorHAnsi"/>
          <w:sz w:val="22"/>
          <w:szCs w:val="22"/>
        </w:rPr>
        <w:t xml:space="preserve"> </w:t>
      </w:r>
      <w:r w:rsidR="00946293" w:rsidRPr="00436145">
        <w:rPr>
          <w:rFonts w:asciiTheme="minorHAnsi" w:hAnsiTheme="minorHAnsi" w:cstheme="minorHAnsi"/>
          <w:sz w:val="22"/>
          <w:szCs w:val="22"/>
        </w:rPr>
        <w:t>general fee of 600 EUR is to be paid if</w:t>
      </w:r>
      <w:r w:rsidR="004C08E7" w:rsidRPr="00436145">
        <w:rPr>
          <w:rFonts w:asciiTheme="minorHAnsi" w:hAnsiTheme="minorHAnsi" w:cstheme="minorHAnsi"/>
          <w:sz w:val="22"/>
          <w:szCs w:val="22"/>
        </w:rPr>
        <w:t xml:space="preserve"> one of the </w:t>
      </w:r>
      <w:r w:rsidR="00C10F1E">
        <w:rPr>
          <w:rFonts w:asciiTheme="minorHAnsi" w:hAnsiTheme="minorHAnsi" w:cstheme="minorHAnsi"/>
          <w:sz w:val="22"/>
          <w:szCs w:val="22"/>
        </w:rPr>
        <w:t>organizers</w:t>
      </w:r>
      <w:r w:rsidR="004C08E7" w:rsidRPr="00436145">
        <w:rPr>
          <w:rFonts w:asciiTheme="minorHAnsi" w:hAnsiTheme="minorHAnsi" w:cstheme="minorHAnsi"/>
          <w:sz w:val="22"/>
          <w:szCs w:val="22"/>
        </w:rPr>
        <w:t xml:space="preserve"> is</w:t>
      </w:r>
      <w:r w:rsidR="00946293" w:rsidRPr="00436145">
        <w:rPr>
          <w:rFonts w:asciiTheme="minorHAnsi" w:hAnsiTheme="minorHAnsi" w:cstheme="minorHAnsi"/>
          <w:sz w:val="22"/>
          <w:szCs w:val="22"/>
        </w:rPr>
        <w:t xml:space="preserve"> coming from th</w:t>
      </w:r>
      <w:r w:rsidR="00022368" w:rsidRPr="00436145">
        <w:rPr>
          <w:rFonts w:asciiTheme="minorHAnsi" w:hAnsiTheme="minorHAnsi" w:cstheme="minorHAnsi"/>
          <w:sz w:val="22"/>
          <w:szCs w:val="22"/>
        </w:rPr>
        <w:t>e paying IUC member institution</w:t>
      </w:r>
      <w:r w:rsidR="00946293" w:rsidRPr="00436145">
        <w:rPr>
          <w:rFonts w:asciiTheme="minorHAnsi" w:hAnsiTheme="minorHAnsi" w:cstheme="minorHAnsi"/>
          <w:sz w:val="22"/>
          <w:szCs w:val="22"/>
        </w:rPr>
        <w:t xml:space="preserve"> or University of Zagreb. </w:t>
      </w:r>
      <w:r w:rsidR="00D24570" w:rsidRPr="00436145">
        <w:rPr>
          <w:rFonts w:asciiTheme="minorHAnsi" w:hAnsiTheme="minorHAnsi" w:cstheme="minorHAnsi"/>
          <w:sz w:val="22"/>
          <w:szCs w:val="22"/>
        </w:rPr>
        <w:t xml:space="preserve">For </w:t>
      </w:r>
      <w:r w:rsidR="00C10F1E">
        <w:rPr>
          <w:rFonts w:asciiTheme="minorHAnsi" w:hAnsiTheme="minorHAnsi" w:cstheme="minorHAnsi"/>
          <w:sz w:val="22"/>
          <w:szCs w:val="22"/>
        </w:rPr>
        <w:t>organizer</w:t>
      </w:r>
      <w:r w:rsidR="00D24570" w:rsidRPr="00436145">
        <w:rPr>
          <w:rFonts w:asciiTheme="minorHAnsi" w:hAnsiTheme="minorHAnsi" w:cstheme="minorHAnsi"/>
          <w:sz w:val="22"/>
          <w:szCs w:val="22"/>
        </w:rPr>
        <w:t>s</w:t>
      </w:r>
      <w:r w:rsidR="00946293" w:rsidRPr="00436145">
        <w:rPr>
          <w:rFonts w:asciiTheme="minorHAnsi" w:hAnsiTheme="minorHAnsi" w:cstheme="minorHAnsi"/>
          <w:sz w:val="22"/>
          <w:szCs w:val="22"/>
        </w:rPr>
        <w:t xml:space="preserve"> c</w:t>
      </w:r>
      <w:r w:rsidR="00D24570" w:rsidRPr="00436145">
        <w:rPr>
          <w:rFonts w:asciiTheme="minorHAnsi" w:hAnsiTheme="minorHAnsi" w:cstheme="minorHAnsi"/>
          <w:sz w:val="22"/>
          <w:szCs w:val="22"/>
        </w:rPr>
        <w:t xml:space="preserve">oming from </w:t>
      </w:r>
      <w:proofErr w:type="gramStart"/>
      <w:r w:rsidR="00D24570" w:rsidRPr="00436145">
        <w:rPr>
          <w:rFonts w:asciiTheme="minorHAnsi" w:hAnsiTheme="minorHAnsi" w:cstheme="minorHAnsi"/>
          <w:sz w:val="22"/>
          <w:szCs w:val="22"/>
        </w:rPr>
        <w:t>non IUC</w:t>
      </w:r>
      <w:proofErr w:type="gramEnd"/>
      <w:r w:rsidR="00D24570" w:rsidRPr="00436145">
        <w:rPr>
          <w:rFonts w:asciiTheme="minorHAnsi" w:hAnsiTheme="minorHAnsi" w:cstheme="minorHAnsi"/>
          <w:sz w:val="22"/>
          <w:szCs w:val="22"/>
        </w:rPr>
        <w:t xml:space="preserve"> members or from</w:t>
      </w:r>
      <w:r w:rsidR="00946293" w:rsidRPr="00436145">
        <w:rPr>
          <w:rFonts w:asciiTheme="minorHAnsi" w:hAnsiTheme="minorHAnsi" w:cstheme="minorHAnsi"/>
          <w:sz w:val="22"/>
          <w:szCs w:val="22"/>
        </w:rPr>
        <w:t xml:space="preserve"> non-paying members, the </w:t>
      </w:r>
      <w:r w:rsidR="00C10F1E">
        <w:rPr>
          <w:rFonts w:asciiTheme="minorHAnsi" w:hAnsiTheme="minorHAnsi" w:cstheme="minorHAnsi"/>
          <w:sz w:val="22"/>
          <w:szCs w:val="22"/>
        </w:rPr>
        <w:t>general</w:t>
      </w:r>
      <w:r w:rsidR="00857CCC" w:rsidRPr="00436145">
        <w:rPr>
          <w:rFonts w:asciiTheme="minorHAnsi" w:hAnsiTheme="minorHAnsi" w:cstheme="minorHAnsi"/>
          <w:sz w:val="22"/>
          <w:szCs w:val="22"/>
        </w:rPr>
        <w:t xml:space="preserve"> fee is 1000 EUR</w:t>
      </w:r>
      <w:r w:rsidR="00946293" w:rsidRPr="00436145">
        <w:rPr>
          <w:rFonts w:asciiTheme="minorHAnsi" w:hAnsiTheme="minorHAnsi" w:cstheme="minorHAnsi"/>
          <w:sz w:val="22"/>
          <w:szCs w:val="22"/>
        </w:rPr>
        <w:t xml:space="preserve">. </w:t>
      </w:r>
      <w:r w:rsidRPr="00436145">
        <w:rPr>
          <w:rFonts w:asciiTheme="minorHAnsi" w:hAnsiTheme="minorHAnsi" w:cstheme="minorHAnsi"/>
          <w:sz w:val="22"/>
          <w:szCs w:val="22"/>
        </w:rPr>
        <w:t>Eventual reductions may be possible if requested by letter stating specific reasons.</w:t>
      </w:r>
    </w:p>
    <w:p w:rsidR="00946293" w:rsidRPr="00436145" w:rsidRDefault="00946293" w:rsidP="00C10F1E">
      <w:pPr>
        <w:jc w:val="both"/>
        <w:rPr>
          <w:rFonts w:asciiTheme="minorHAnsi" w:hAnsiTheme="minorHAnsi" w:cstheme="minorHAnsi"/>
          <w:sz w:val="22"/>
          <w:szCs w:val="22"/>
        </w:rPr>
      </w:pPr>
    </w:p>
    <w:p w:rsidR="00137BCC" w:rsidRDefault="00C10F1E" w:rsidP="00D24570">
      <w:pPr>
        <w:numPr>
          <w:ilvl w:val="0"/>
          <w:numId w:val="8"/>
        </w:numPr>
        <w:ind w:left="426" w:firstLine="0"/>
        <w:jc w:val="both"/>
        <w:rPr>
          <w:rFonts w:asciiTheme="minorHAnsi" w:hAnsiTheme="minorHAnsi" w:cstheme="minorHAnsi"/>
          <w:sz w:val="22"/>
          <w:szCs w:val="22"/>
        </w:rPr>
      </w:pPr>
      <w:r>
        <w:rPr>
          <w:rFonts w:asciiTheme="minorHAnsi" w:hAnsiTheme="minorHAnsi" w:cstheme="minorHAnsi"/>
          <w:sz w:val="22"/>
          <w:szCs w:val="22"/>
        </w:rPr>
        <w:t xml:space="preserve">In case a conference is lasting 3 days or less, a general fee is 300 Euros. </w:t>
      </w:r>
      <w:r w:rsidR="002917F2">
        <w:rPr>
          <w:rFonts w:asciiTheme="minorHAnsi" w:hAnsiTheme="minorHAnsi" w:cstheme="minorHAnsi"/>
          <w:sz w:val="22"/>
          <w:szCs w:val="22"/>
        </w:rPr>
        <w:t>For confere</w:t>
      </w:r>
      <w:r w:rsidR="00D7405A">
        <w:rPr>
          <w:rFonts w:asciiTheme="minorHAnsi" w:hAnsiTheme="minorHAnsi" w:cstheme="minorHAnsi"/>
          <w:sz w:val="22"/>
          <w:szCs w:val="22"/>
        </w:rPr>
        <w:t>nces of the same duration when</w:t>
      </w:r>
      <w:r w:rsidR="002917F2">
        <w:rPr>
          <w:rFonts w:asciiTheme="minorHAnsi" w:hAnsiTheme="minorHAnsi" w:cstheme="minorHAnsi"/>
          <w:sz w:val="22"/>
          <w:szCs w:val="22"/>
        </w:rPr>
        <w:t xml:space="preserve"> organizers</w:t>
      </w:r>
      <w:r w:rsidR="00D7405A">
        <w:rPr>
          <w:rFonts w:asciiTheme="minorHAnsi" w:hAnsiTheme="minorHAnsi" w:cstheme="minorHAnsi"/>
          <w:sz w:val="22"/>
          <w:szCs w:val="22"/>
        </w:rPr>
        <w:t xml:space="preserve"> are</w:t>
      </w:r>
      <w:r w:rsidR="002917F2">
        <w:rPr>
          <w:rFonts w:asciiTheme="minorHAnsi" w:hAnsiTheme="minorHAnsi" w:cstheme="minorHAnsi"/>
          <w:sz w:val="22"/>
          <w:szCs w:val="22"/>
        </w:rPr>
        <w:t xml:space="preserve"> </w:t>
      </w:r>
      <w:r w:rsidR="002917F2" w:rsidRPr="002917F2">
        <w:rPr>
          <w:rFonts w:asciiTheme="minorHAnsi" w:hAnsiTheme="minorHAnsi" w:cstheme="minorHAnsi"/>
          <w:sz w:val="22"/>
          <w:szCs w:val="22"/>
        </w:rPr>
        <w:t xml:space="preserve">coming from </w:t>
      </w:r>
      <w:proofErr w:type="gramStart"/>
      <w:r w:rsidR="002917F2" w:rsidRPr="002917F2">
        <w:rPr>
          <w:rFonts w:asciiTheme="minorHAnsi" w:hAnsiTheme="minorHAnsi" w:cstheme="minorHAnsi"/>
          <w:sz w:val="22"/>
          <w:szCs w:val="22"/>
        </w:rPr>
        <w:t>non IUC</w:t>
      </w:r>
      <w:proofErr w:type="gramEnd"/>
      <w:r w:rsidR="002917F2" w:rsidRPr="002917F2">
        <w:rPr>
          <w:rFonts w:asciiTheme="minorHAnsi" w:hAnsiTheme="minorHAnsi" w:cstheme="minorHAnsi"/>
          <w:sz w:val="22"/>
          <w:szCs w:val="22"/>
        </w:rPr>
        <w:t xml:space="preserve"> members or from non-paying members, the general</w:t>
      </w:r>
      <w:r w:rsidR="002917F2">
        <w:rPr>
          <w:rFonts w:asciiTheme="minorHAnsi" w:hAnsiTheme="minorHAnsi" w:cstheme="minorHAnsi"/>
          <w:sz w:val="22"/>
          <w:szCs w:val="22"/>
        </w:rPr>
        <w:t xml:space="preserve"> fee is 500 Euros.</w:t>
      </w:r>
    </w:p>
    <w:p w:rsidR="00137BCC" w:rsidRDefault="00137BCC" w:rsidP="00294134">
      <w:pPr>
        <w:jc w:val="both"/>
        <w:rPr>
          <w:rFonts w:asciiTheme="minorHAnsi" w:hAnsiTheme="minorHAnsi" w:cstheme="minorHAnsi"/>
          <w:sz w:val="22"/>
          <w:szCs w:val="22"/>
        </w:rPr>
      </w:pPr>
    </w:p>
    <w:p w:rsidR="00137BCC" w:rsidRPr="00D7405A" w:rsidRDefault="00137BCC" w:rsidP="00137BCC">
      <w:pPr>
        <w:numPr>
          <w:ilvl w:val="0"/>
          <w:numId w:val="8"/>
        </w:numPr>
        <w:ind w:left="426" w:firstLine="0"/>
        <w:jc w:val="both"/>
        <w:rPr>
          <w:rFonts w:asciiTheme="minorHAnsi" w:hAnsiTheme="minorHAnsi" w:cstheme="minorHAnsi"/>
          <w:sz w:val="22"/>
          <w:szCs w:val="22"/>
        </w:rPr>
      </w:pPr>
      <w:r>
        <w:rPr>
          <w:rFonts w:asciiTheme="minorHAnsi" w:hAnsiTheme="minorHAnsi" w:cstheme="minorHAnsi"/>
          <w:sz w:val="22"/>
          <w:szCs w:val="22"/>
        </w:rPr>
        <w:t>For online participation in IUC programmes, individual fee is 27.50 Euros.</w:t>
      </w:r>
    </w:p>
    <w:p w:rsidR="00024BAD" w:rsidRPr="00436145" w:rsidRDefault="00024BAD" w:rsidP="00024BAD">
      <w:pPr>
        <w:ind w:left="720"/>
        <w:jc w:val="both"/>
        <w:rPr>
          <w:rFonts w:asciiTheme="minorHAnsi" w:hAnsiTheme="minorHAnsi" w:cstheme="minorHAnsi"/>
          <w:sz w:val="22"/>
          <w:szCs w:val="22"/>
        </w:rPr>
      </w:pPr>
    </w:p>
    <w:p w:rsidR="007B1E4C" w:rsidRPr="00436145" w:rsidRDefault="007B1E4C" w:rsidP="00D24570">
      <w:pPr>
        <w:numPr>
          <w:ilvl w:val="0"/>
          <w:numId w:val="9"/>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 xml:space="preserve">The </w:t>
      </w:r>
      <w:r w:rsidRPr="00436145">
        <w:rPr>
          <w:rFonts w:asciiTheme="minorHAnsi" w:hAnsiTheme="minorHAnsi" w:cstheme="minorHAnsi"/>
          <w:b/>
          <w:sz w:val="22"/>
          <w:szCs w:val="22"/>
        </w:rPr>
        <w:t>Organising Course Director</w:t>
      </w:r>
      <w:r w:rsidRPr="00436145">
        <w:rPr>
          <w:rFonts w:asciiTheme="minorHAnsi" w:hAnsiTheme="minorHAnsi" w:cstheme="minorHAnsi"/>
          <w:sz w:val="22"/>
          <w:szCs w:val="22"/>
        </w:rPr>
        <w:t xml:space="preserve"> is requi</w:t>
      </w:r>
      <w:r w:rsidR="004D5C55" w:rsidRPr="00436145">
        <w:rPr>
          <w:rFonts w:asciiTheme="minorHAnsi" w:hAnsiTheme="minorHAnsi" w:cstheme="minorHAnsi"/>
          <w:sz w:val="22"/>
          <w:szCs w:val="22"/>
        </w:rPr>
        <w:t xml:space="preserve">red to submit a written report including </w:t>
      </w:r>
      <w:r w:rsidRPr="00436145">
        <w:rPr>
          <w:rFonts w:asciiTheme="minorHAnsi" w:hAnsiTheme="minorHAnsi" w:cstheme="minorHAnsi"/>
          <w:sz w:val="22"/>
          <w:szCs w:val="22"/>
        </w:rPr>
        <w:t>an estimate of the real costs of the cour</w:t>
      </w:r>
      <w:r w:rsidR="00D7405A">
        <w:rPr>
          <w:rFonts w:asciiTheme="minorHAnsi" w:hAnsiTheme="minorHAnsi" w:cstheme="minorHAnsi"/>
          <w:sz w:val="22"/>
          <w:szCs w:val="22"/>
        </w:rPr>
        <w:t>se</w:t>
      </w:r>
      <w:r w:rsidR="004D5C55" w:rsidRPr="00436145">
        <w:rPr>
          <w:rFonts w:asciiTheme="minorHAnsi" w:hAnsiTheme="minorHAnsi" w:cstheme="minorHAnsi"/>
          <w:sz w:val="22"/>
          <w:szCs w:val="22"/>
        </w:rPr>
        <w:t xml:space="preserve">. This should be submitted to the DG within four weeks after </w:t>
      </w:r>
      <w:r w:rsidRPr="00436145">
        <w:rPr>
          <w:rFonts w:asciiTheme="minorHAnsi" w:hAnsiTheme="minorHAnsi" w:cstheme="minorHAnsi"/>
          <w:sz w:val="22"/>
          <w:szCs w:val="22"/>
        </w:rPr>
        <w:t>the course.</w:t>
      </w:r>
    </w:p>
    <w:p w:rsidR="007B1E4C" w:rsidRPr="00436145" w:rsidRDefault="007B1E4C" w:rsidP="00D24570">
      <w:pPr>
        <w:ind w:left="426" w:hanging="426"/>
        <w:jc w:val="both"/>
        <w:rPr>
          <w:rFonts w:asciiTheme="minorHAnsi" w:hAnsiTheme="minorHAnsi" w:cstheme="minorHAnsi"/>
          <w:sz w:val="22"/>
          <w:szCs w:val="22"/>
        </w:rPr>
      </w:pPr>
    </w:p>
    <w:p w:rsidR="007B1E4C" w:rsidRPr="00436145" w:rsidRDefault="007B1E4C" w:rsidP="00D24570">
      <w:pPr>
        <w:numPr>
          <w:ilvl w:val="0"/>
          <w:numId w:val="10"/>
        </w:numPr>
        <w:ind w:left="426" w:hanging="426"/>
        <w:jc w:val="both"/>
        <w:rPr>
          <w:rFonts w:asciiTheme="minorHAnsi" w:hAnsiTheme="minorHAnsi" w:cstheme="minorHAnsi"/>
          <w:sz w:val="22"/>
          <w:szCs w:val="22"/>
        </w:rPr>
      </w:pPr>
      <w:r w:rsidRPr="00436145">
        <w:rPr>
          <w:rFonts w:asciiTheme="minorHAnsi" w:hAnsiTheme="minorHAnsi" w:cstheme="minorHAnsi"/>
          <w:sz w:val="22"/>
          <w:szCs w:val="22"/>
        </w:rPr>
        <w:t xml:space="preserve">Upon request, every student shall receive a statement of participation. </w:t>
      </w:r>
      <w:r w:rsidR="00D24570" w:rsidRPr="00436145">
        <w:rPr>
          <w:rFonts w:asciiTheme="minorHAnsi" w:hAnsiTheme="minorHAnsi" w:cstheme="minorHAnsi"/>
          <w:sz w:val="22"/>
          <w:szCs w:val="22"/>
        </w:rPr>
        <w:t>If ECTS or other types of points are available, they ar</w:t>
      </w:r>
      <w:r w:rsidR="004D5C55" w:rsidRPr="00436145">
        <w:rPr>
          <w:rFonts w:asciiTheme="minorHAnsi" w:hAnsiTheme="minorHAnsi" w:cstheme="minorHAnsi"/>
          <w:sz w:val="22"/>
          <w:szCs w:val="22"/>
        </w:rPr>
        <w:t>e confirmed by course directors</w:t>
      </w:r>
      <w:r w:rsidR="00D24570" w:rsidRPr="00436145">
        <w:rPr>
          <w:rFonts w:asciiTheme="minorHAnsi" w:hAnsiTheme="minorHAnsi" w:cstheme="minorHAnsi"/>
          <w:sz w:val="22"/>
          <w:szCs w:val="22"/>
        </w:rPr>
        <w:t xml:space="preserve"> and home institutions. </w:t>
      </w:r>
    </w:p>
    <w:p w:rsidR="00D24570" w:rsidRPr="00436145" w:rsidRDefault="007B1E4C" w:rsidP="00EC0649">
      <w:pPr>
        <w:ind w:left="426" w:hanging="426"/>
        <w:jc w:val="both"/>
        <w:rPr>
          <w:rFonts w:asciiTheme="minorHAnsi" w:hAnsiTheme="minorHAnsi" w:cstheme="minorHAnsi"/>
          <w:sz w:val="22"/>
          <w:szCs w:val="22"/>
        </w:rPr>
      </w:pPr>
      <w:r w:rsidRPr="00436145">
        <w:rPr>
          <w:rFonts w:asciiTheme="minorHAnsi" w:hAnsiTheme="minorHAnsi" w:cstheme="minorHAnsi"/>
          <w:sz w:val="22"/>
          <w:szCs w:val="22"/>
        </w:rPr>
        <w:t xml:space="preserve">     </w:t>
      </w:r>
      <w:r w:rsidR="00D7405A">
        <w:rPr>
          <w:rFonts w:asciiTheme="minorHAnsi" w:hAnsiTheme="minorHAnsi" w:cstheme="minorHAnsi"/>
          <w:sz w:val="22"/>
          <w:szCs w:val="22"/>
        </w:rPr>
        <w:t xml:space="preserve"> </w:t>
      </w:r>
      <w:r w:rsidRPr="00436145">
        <w:rPr>
          <w:rFonts w:asciiTheme="minorHAnsi" w:hAnsiTheme="minorHAnsi" w:cstheme="minorHAnsi"/>
          <w:sz w:val="22"/>
          <w:szCs w:val="22"/>
        </w:rPr>
        <w:t xml:space="preserve"> </w:t>
      </w:r>
      <w:r w:rsidR="004D5C55" w:rsidRPr="00436145">
        <w:rPr>
          <w:rFonts w:asciiTheme="minorHAnsi" w:hAnsiTheme="minorHAnsi" w:cstheme="minorHAnsi"/>
          <w:sz w:val="22"/>
          <w:szCs w:val="22"/>
        </w:rPr>
        <w:t xml:space="preserve"> </w:t>
      </w:r>
      <w:r w:rsidRPr="00436145">
        <w:rPr>
          <w:rFonts w:asciiTheme="minorHAnsi" w:hAnsiTheme="minorHAnsi" w:cstheme="minorHAnsi"/>
          <w:sz w:val="22"/>
          <w:szCs w:val="22"/>
        </w:rPr>
        <w:t xml:space="preserve">Certificates </w:t>
      </w:r>
      <w:proofErr w:type="gramStart"/>
      <w:r w:rsidRPr="00436145">
        <w:rPr>
          <w:rFonts w:asciiTheme="minorHAnsi" w:hAnsiTheme="minorHAnsi" w:cstheme="minorHAnsi"/>
          <w:sz w:val="22"/>
          <w:szCs w:val="22"/>
        </w:rPr>
        <w:t>are issued</w:t>
      </w:r>
      <w:proofErr w:type="gramEnd"/>
      <w:r w:rsidRPr="00436145">
        <w:rPr>
          <w:rFonts w:asciiTheme="minorHAnsi" w:hAnsiTheme="minorHAnsi" w:cstheme="minorHAnsi"/>
          <w:sz w:val="22"/>
          <w:szCs w:val="22"/>
        </w:rPr>
        <w:t xml:space="preserve"> only upon</w:t>
      </w:r>
      <w:r w:rsidR="00EC0649" w:rsidRPr="00436145">
        <w:rPr>
          <w:rFonts w:asciiTheme="minorHAnsi" w:hAnsiTheme="minorHAnsi" w:cstheme="minorHAnsi"/>
          <w:sz w:val="22"/>
          <w:szCs w:val="22"/>
        </w:rPr>
        <w:t xml:space="preserve"> the approval of</w:t>
      </w:r>
      <w:r w:rsidRPr="00436145">
        <w:rPr>
          <w:rFonts w:asciiTheme="minorHAnsi" w:hAnsiTheme="minorHAnsi" w:cstheme="minorHAnsi"/>
          <w:sz w:val="22"/>
          <w:szCs w:val="22"/>
        </w:rPr>
        <w:t xml:space="preserve"> the Course Director and the DG.</w:t>
      </w:r>
    </w:p>
    <w:p w:rsidR="00D24570" w:rsidRPr="00436145" w:rsidRDefault="00D24570" w:rsidP="00665AB0">
      <w:pPr>
        <w:jc w:val="both"/>
        <w:rPr>
          <w:rFonts w:asciiTheme="minorHAnsi" w:hAnsiTheme="minorHAnsi" w:cstheme="minorHAnsi"/>
          <w:sz w:val="22"/>
          <w:szCs w:val="22"/>
        </w:rPr>
      </w:pPr>
    </w:p>
    <w:p w:rsidR="007B1E4C" w:rsidRPr="00436145" w:rsidRDefault="007B1E4C" w:rsidP="00665AB0">
      <w:pPr>
        <w:jc w:val="both"/>
        <w:rPr>
          <w:rFonts w:asciiTheme="minorHAnsi" w:hAnsiTheme="minorHAnsi" w:cstheme="minorHAnsi"/>
          <w:sz w:val="22"/>
          <w:szCs w:val="22"/>
        </w:rPr>
      </w:pPr>
    </w:p>
    <w:p w:rsidR="00665AB0" w:rsidRPr="00436145" w:rsidRDefault="00665AB0" w:rsidP="00665AB0">
      <w:pPr>
        <w:jc w:val="both"/>
        <w:rPr>
          <w:rFonts w:asciiTheme="minorHAnsi" w:hAnsiTheme="minorHAnsi" w:cstheme="minorHAnsi"/>
          <w:sz w:val="22"/>
          <w:szCs w:val="22"/>
        </w:rPr>
      </w:pPr>
    </w:p>
    <w:p w:rsidR="007B1E4C" w:rsidRPr="00436145" w:rsidRDefault="00665AB0" w:rsidP="00D7405A">
      <w:pPr>
        <w:jc w:val="right"/>
        <w:rPr>
          <w:rFonts w:asciiTheme="minorHAnsi" w:hAnsiTheme="minorHAnsi" w:cstheme="minorHAnsi"/>
          <w:sz w:val="22"/>
          <w:szCs w:val="22"/>
        </w:rPr>
      </w:pP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r w:rsidRPr="00436145">
        <w:rPr>
          <w:rFonts w:asciiTheme="minorHAnsi" w:hAnsiTheme="minorHAnsi" w:cstheme="minorHAnsi"/>
          <w:sz w:val="22"/>
          <w:szCs w:val="22"/>
        </w:rPr>
        <w:tab/>
      </w:r>
      <w:bookmarkStart w:id="0" w:name="_GoBack"/>
      <w:bookmarkEnd w:id="0"/>
      <w:r w:rsidR="00137BCC">
        <w:rPr>
          <w:rFonts w:asciiTheme="minorHAnsi" w:hAnsiTheme="minorHAnsi" w:cstheme="minorHAnsi"/>
          <w:sz w:val="22"/>
          <w:szCs w:val="22"/>
        </w:rPr>
        <w:t>October 2024</w:t>
      </w:r>
    </w:p>
    <w:sectPr w:rsidR="007B1E4C" w:rsidRPr="00436145" w:rsidSect="0031450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752B"/>
    <w:multiLevelType w:val="singleLevel"/>
    <w:tmpl w:val="6E66C450"/>
    <w:lvl w:ilvl="0">
      <w:start w:val="2"/>
      <w:numFmt w:val="low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1" w15:restartNumberingAfterBreak="0">
    <w:nsid w:val="07B14910"/>
    <w:multiLevelType w:val="singleLevel"/>
    <w:tmpl w:val="6C50957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A0C1FBE"/>
    <w:multiLevelType w:val="singleLevel"/>
    <w:tmpl w:val="DBB68D72"/>
    <w:lvl w:ilvl="0">
      <w:start w:val="1"/>
      <w:numFmt w:val="lowerLetter"/>
      <w:lvlText w:val="%1) "/>
      <w:legacy w:legacy="1" w:legacySpace="0" w:legacyIndent="283"/>
      <w:lvlJc w:val="left"/>
      <w:pPr>
        <w:ind w:left="568" w:hanging="283"/>
      </w:pPr>
      <w:rPr>
        <w:rFonts w:ascii="Times New Roman" w:hAnsi="Times New Roman" w:hint="default"/>
        <w:b w:val="0"/>
        <w:i w:val="0"/>
        <w:sz w:val="26"/>
        <w:u w:val="none"/>
      </w:rPr>
    </w:lvl>
  </w:abstractNum>
  <w:abstractNum w:abstractNumId="3" w15:restartNumberingAfterBreak="0">
    <w:nsid w:val="568F7E8C"/>
    <w:multiLevelType w:val="hybridMultilevel"/>
    <w:tmpl w:val="EECC8E8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B96141"/>
    <w:multiLevelType w:val="hybridMultilevel"/>
    <w:tmpl w:val="BB30939E"/>
    <w:lvl w:ilvl="0" w:tplc="679E889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72E86EE4"/>
    <w:multiLevelType w:val="singleLevel"/>
    <w:tmpl w:val="2A184CA4"/>
    <w:lvl w:ilvl="0">
      <w:start w:val="13"/>
      <w:numFmt w:val="decimal"/>
      <w:lvlText w:val="%1. "/>
      <w:legacy w:legacy="1" w:legacySpace="0" w:legacyIndent="283"/>
      <w:lvlJc w:val="left"/>
      <w:pPr>
        <w:ind w:left="567" w:hanging="283"/>
      </w:pPr>
      <w:rPr>
        <w:rFonts w:asciiTheme="minorHAnsi" w:hAnsiTheme="minorHAnsi" w:hint="default"/>
        <w:b w:val="0"/>
        <w:i w:val="0"/>
        <w:sz w:val="24"/>
        <w:u w:val="none"/>
      </w:rPr>
    </w:lvl>
  </w:abstractNum>
  <w:abstractNum w:abstractNumId="6" w15:restartNumberingAfterBreak="0">
    <w:nsid w:val="790D4BE8"/>
    <w:multiLevelType w:val="singleLevel"/>
    <w:tmpl w:val="9F54FDAA"/>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
  </w:num>
  <w:num w:numId="2">
    <w:abstractNumId w:val="2"/>
  </w:num>
  <w:num w:numId="3">
    <w:abstractNumId w:val="2"/>
    <w:lvlOverride w:ilvl="0">
      <w:lvl w:ilvl="0">
        <w:start w:val="2"/>
        <w:numFmt w:val="lowerLetter"/>
        <w:lvlText w:val="%1) "/>
        <w:legacy w:legacy="1" w:legacySpace="0" w:legacyIndent="283"/>
        <w:lvlJc w:val="left"/>
        <w:pPr>
          <w:ind w:left="568" w:hanging="283"/>
        </w:pPr>
        <w:rPr>
          <w:rFonts w:ascii="Times New Roman" w:hAnsi="Times New Roman" w:hint="default"/>
          <w:b w:val="0"/>
          <w:i w:val="0"/>
          <w:sz w:val="26"/>
          <w:u w:val="none"/>
        </w:rPr>
      </w:lvl>
    </w:lvlOverride>
  </w:num>
  <w:num w:numId="4">
    <w:abstractNumId w:val="6"/>
  </w:num>
  <w:num w:numId="5">
    <w:abstractNumId w:val="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6">
    <w:abstractNumId w:val="6"/>
    <w:lvlOverride w:ilvl="0">
      <w:lvl w:ilvl="0">
        <w:start w:val="12"/>
        <w:numFmt w:val="decimal"/>
        <w:lvlText w:val="%1. "/>
        <w:legacy w:legacy="1" w:legacySpace="0" w:legacyIndent="283"/>
        <w:lvlJc w:val="left"/>
        <w:pPr>
          <w:ind w:left="283" w:hanging="283"/>
        </w:pPr>
        <w:rPr>
          <w:rFonts w:ascii="Times New Roman" w:hAnsi="Times New Roman" w:hint="default"/>
          <w:b w:val="0"/>
          <w:i w:val="0"/>
          <w:sz w:val="26"/>
          <w:u w:val="none"/>
        </w:rPr>
      </w:lvl>
    </w:lvlOverride>
  </w:num>
  <w:num w:numId="7">
    <w:abstractNumId w:val="0"/>
  </w:num>
  <w:num w:numId="8">
    <w:abstractNumId w:val="0"/>
    <w:lvlOverride w:ilvl="0">
      <w:lvl w:ilvl="0">
        <w:start w:val="3"/>
        <w:numFmt w:val="lowerLetter"/>
        <w:lvlText w:val="%1) "/>
        <w:legacy w:legacy="1" w:legacySpace="0" w:legacyIndent="283"/>
        <w:lvlJc w:val="left"/>
        <w:pPr>
          <w:ind w:left="568" w:hanging="283"/>
        </w:pPr>
        <w:rPr>
          <w:rFonts w:ascii="Times New Roman" w:hAnsi="Times New Roman" w:hint="default"/>
          <w:b w:val="0"/>
          <w:i w:val="0"/>
          <w:sz w:val="24"/>
          <w:u w:val="none"/>
        </w:rPr>
      </w:lvl>
    </w:lvlOverride>
  </w:num>
  <w:num w:numId="9">
    <w:abstractNumId w:val="5"/>
  </w:num>
  <w:num w:numId="10">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90"/>
    <w:rsid w:val="00022368"/>
    <w:rsid w:val="00024BAD"/>
    <w:rsid w:val="000816E3"/>
    <w:rsid w:val="00137BCC"/>
    <w:rsid w:val="002038F6"/>
    <w:rsid w:val="002917F2"/>
    <w:rsid w:val="00294134"/>
    <w:rsid w:val="002E1B7F"/>
    <w:rsid w:val="00314503"/>
    <w:rsid w:val="0032356D"/>
    <w:rsid w:val="00336A98"/>
    <w:rsid w:val="00436145"/>
    <w:rsid w:val="004673F1"/>
    <w:rsid w:val="004C08E7"/>
    <w:rsid w:val="004D5C55"/>
    <w:rsid w:val="004F1241"/>
    <w:rsid w:val="00561744"/>
    <w:rsid w:val="00586D15"/>
    <w:rsid w:val="00621D09"/>
    <w:rsid w:val="00665AB0"/>
    <w:rsid w:val="00704324"/>
    <w:rsid w:val="007A2F11"/>
    <w:rsid w:val="007B1E4C"/>
    <w:rsid w:val="00857CCC"/>
    <w:rsid w:val="00946293"/>
    <w:rsid w:val="00973B31"/>
    <w:rsid w:val="00A119AD"/>
    <w:rsid w:val="00B00F95"/>
    <w:rsid w:val="00B3264D"/>
    <w:rsid w:val="00C10F1E"/>
    <w:rsid w:val="00C57891"/>
    <w:rsid w:val="00D24570"/>
    <w:rsid w:val="00D7405A"/>
    <w:rsid w:val="00D86290"/>
    <w:rsid w:val="00EC0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BE"/>
  <w15:docId w15:val="{44514A17-13A5-46F9-8804-8024A5D3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503"/>
    <w:pPr>
      <w:overflowPunct w:val="0"/>
      <w:autoSpaceDE w:val="0"/>
      <w:autoSpaceDN w:val="0"/>
      <w:adjustRightInd w:val="0"/>
      <w:textAlignment w:val="baseline"/>
    </w:pPr>
    <w:rPr>
      <w:sz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D86290"/>
    <w:rPr>
      <w:rFonts w:ascii="Tahoma" w:hAnsi="Tahoma" w:cs="Tahoma"/>
      <w:sz w:val="16"/>
      <w:szCs w:val="16"/>
    </w:rPr>
  </w:style>
  <w:style w:type="paragraph" w:styleId="Odlomakpopisa">
    <w:name w:val="List Paragraph"/>
    <w:basedOn w:val="Normal"/>
    <w:uiPriority w:val="34"/>
    <w:qFormat/>
    <w:rsid w:val="00EC0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611</Words>
  <Characters>3488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INTER-UNIVERSITY CENTRE DUBROVNIK</vt:lpstr>
      <vt:lpstr>INTER-UNIVERSITY CENTRE DUBROVNIK</vt:lpstr>
    </vt:vector>
  </TitlesOfParts>
  <Company>IUC-DUBROVNIK</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INTER-UNIVERSITY CENTRE DUBROVNIK</dc:title>
  <dc:creator>Inter University Centre</dc:creator>
  <cp:lastModifiedBy>IUC 1</cp:lastModifiedBy>
  <cp:revision>3</cp:revision>
  <cp:lastPrinted>2024-11-15T12:33:00Z</cp:lastPrinted>
  <dcterms:created xsi:type="dcterms:W3CDTF">2024-11-15T13:53:00Z</dcterms:created>
  <dcterms:modified xsi:type="dcterms:W3CDTF">2024-11-19T08:56:00Z</dcterms:modified>
</cp:coreProperties>
</file>